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E4E8" w14:textId="00911185" w:rsidR="00346C9D" w:rsidRPr="00B73A6A" w:rsidRDefault="007B2DF0" w:rsidP="0083279B">
      <w:pPr>
        <w:jc w:val="center"/>
        <w:rPr>
          <w:rFonts w:ascii="Calibri" w:eastAsia="Microsoft YaHei UI" w:hAnsi="Calibri"/>
          <w:b/>
          <w:sz w:val="28"/>
          <w:szCs w:val="28"/>
        </w:rPr>
      </w:pPr>
      <w:r>
        <w:rPr>
          <w:rFonts w:ascii="Calibri" w:eastAsia="Microsoft YaHei UI" w:hAnsi="Calibri"/>
          <w:b/>
          <w:sz w:val="28"/>
          <w:szCs w:val="28"/>
        </w:rPr>
        <w:t>LECTURER/ASSOCIATE PROFESSOR IN ENVIRONMENTAL SCIENCE</w:t>
      </w:r>
    </w:p>
    <w:p w14:paraId="4E0B7079" w14:textId="51BA86AE" w:rsidR="00346C9D" w:rsidRPr="00C7114F" w:rsidRDefault="000D47C2" w:rsidP="00C7114F">
      <w:pPr>
        <w:pStyle w:val="NormalWeb"/>
      </w:pPr>
      <w:r w:rsidRPr="00B73A6A">
        <w:rPr>
          <w:rFonts w:ascii="Calibri" w:eastAsia="Microsoft YaHei UI" w:hAnsi="Calibri"/>
          <w:b/>
          <w:sz w:val="28"/>
          <w:szCs w:val="28"/>
        </w:rPr>
        <w:t>DEPARTMENT</w:t>
      </w:r>
      <w:r w:rsidR="00346C9D" w:rsidRPr="00B73A6A">
        <w:rPr>
          <w:rFonts w:ascii="Calibri" w:eastAsia="Microsoft YaHei UI" w:hAnsi="Calibri"/>
          <w:b/>
          <w:sz w:val="28"/>
          <w:szCs w:val="28"/>
        </w:rPr>
        <w:t xml:space="preserve">: </w:t>
      </w:r>
      <w:r w:rsidR="00C7114F" w:rsidRPr="00C7114F">
        <w:rPr>
          <w:rFonts w:ascii="Georgia" w:hAnsi="Georgia"/>
        </w:rPr>
        <w:t>Health and Environmental Sciences</w:t>
      </w:r>
    </w:p>
    <w:p w14:paraId="27E6A3C8" w14:textId="45920236" w:rsidR="00160AFB" w:rsidRPr="00C7114F" w:rsidRDefault="00160AFB" w:rsidP="00C7114F">
      <w:pPr>
        <w:pStyle w:val="NormalWeb"/>
      </w:pPr>
      <w:r>
        <w:rPr>
          <w:rFonts w:ascii="Calibri" w:eastAsia="Microsoft YaHei UI" w:hAnsi="Calibri"/>
          <w:b/>
          <w:sz w:val="28"/>
          <w:szCs w:val="28"/>
        </w:rPr>
        <w:t>ACADEMIC DISCIPLINE</w:t>
      </w:r>
      <w:r w:rsidR="000D47C2" w:rsidRPr="00B73A6A">
        <w:rPr>
          <w:rFonts w:ascii="Calibri" w:eastAsia="Microsoft YaHei UI" w:hAnsi="Calibri"/>
          <w:b/>
          <w:sz w:val="28"/>
          <w:szCs w:val="28"/>
        </w:rPr>
        <w:t>:</w:t>
      </w:r>
      <w:r w:rsidR="00735619">
        <w:rPr>
          <w:rFonts w:ascii="Calibri" w:eastAsia="Microsoft YaHei UI" w:hAnsi="Calibri"/>
          <w:b/>
          <w:sz w:val="28"/>
          <w:szCs w:val="28"/>
        </w:rPr>
        <w:t xml:space="preserve"> </w:t>
      </w:r>
      <w:r w:rsidR="00C7114F" w:rsidRPr="00C7114F">
        <w:rPr>
          <w:rFonts w:ascii="Georgia" w:hAnsi="Georgia"/>
        </w:rPr>
        <w:t>Environmental Sciences</w:t>
      </w:r>
    </w:p>
    <w:p w14:paraId="5625F09E" w14:textId="327AEF31" w:rsidR="00160AFB" w:rsidRPr="00160AFB" w:rsidRDefault="00160AFB" w:rsidP="00346C9D">
      <w:pPr>
        <w:rPr>
          <w:rFonts w:eastAsia="Microsoft YaHei UI"/>
          <w:sz w:val="24"/>
          <w:szCs w:val="24"/>
        </w:rPr>
      </w:pPr>
      <w:r>
        <w:rPr>
          <w:rFonts w:ascii="Calibri" w:eastAsia="Microsoft YaHei UI" w:hAnsi="Calibri"/>
          <w:b/>
          <w:sz w:val="28"/>
          <w:szCs w:val="28"/>
        </w:rPr>
        <w:t xml:space="preserve">POSITION TITLE: </w:t>
      </w:r>
      <w:r w:rsidR="001C0DFD">
        <w:rPr>
          <w:rFonts w:eastAsia="Microsoft YaHei UI"/>
          <w:sz w:val="24"/>
          <w:szCs w:val="24"/>
        </w:rPr>
        <w:t>Lecturer/Associate Professor in Environmental Science</w:t>
      </w:r>
    </w:p>
    <w:p w14:paraId="088CC9C0" w14:textId="3372FD32" w:rsidR="00346C9D" w:rsidRPr="00B73A6A" w:rsidRDefault="00C51122" w:rsidP="00346C9D">
      <w:pPr>
        <w:rPr>
          <w:rFonts w:ascii="Calibri" w:eastAsia="Microsoft YaHei UI" w:hAnsi="Calibri"/>
          <w:b/>
          <w:sz w:val="28"/>
          <w:szCs w:val="28"/>
        </w:rPr>
      </w:pPr>
      <w:r>
        <w:rPr>
          <w:rFonts w:ascii="Calibri" w:eastAsia="Microsoft YaHei UI" w:hAnsi="Calibri"/>
          <w:b/>
          <w:sz w:val="28"/>
          <w:szCs w:val="28"/>
        </w:rPr>
        <w:t>LOCATION: SUZHOU CAMPUS</w:t>
      </w:r>
    </w:p>
    <w:p w14:paraId="73DA58FD" w14:textId="59E84664" w:rsidR="00C7114F" w:rsidRDefault="000D47C2" w:rsidP="00D667AB">
      <w:pPr>
        <w:rPr>
          <w:rFonts w:eastAsia="Microsoft YaHei UI"/>
          <w:sz w:val="24"/>
          <w:szCs w:val="24"/>
          <w:lang w:val="en-US"/>
        </w:rPr>
      </w:pPr>
      <w:r w:rsidRPr="00B73A6A">
        <w:rPr>
          <w:rFonts w:ascii="Calibri" w:eastAsia="Microsoft YaHei UI" w:hAnsi="Calibri"/>
          <w:b/>
          <w:sz w:val="28"/>
          <w:szCs w:val="28"/>
        </w:rPr>
        <w:t xml:space="preserve">SALARY: </w:t>
      </w:r>
      <w:r w:rsidR="00DA1A8A">
        <w:rPr>
          <w:rFonts w:eastAsia="Microsoft YaHei UI"/>
          <w:sz w:val="24"/>
          <w:szCs w:val="24"/>
        </w:rPr>
        <w:t>Lecturer 5: 27,929-30,762</w:t>
      </w:r>
      <w:r w:rsidR="007F1AB2" w:rsidRPr="007F1AB2">
        <w:rPr>
          <w:rFonts w:eastAsia="Microsoft YaHei UI"/>
          <w:sz w:val="24"/>
          <w:szCs w:val="24"/>
        </w:rPr>
        <w:t>RMB</w:t>
      </w:r>
      <w:r w:rsidR="00EA7FDF">
        <w:rPr>
          <w:rFonts w:eastAsia="Microsoft YaHei UI"/>
          <w:sz w:val="24"/>
          <w:szCs w:val="24"/>
        </w:rPr>
        <w:t>/month</w:t>
      </w:r>
      <w:r w:rsidR="007F1AB2" w:rsidRPr="007F1AB2">
        <w:rPr>
          <w:rFonts w:eastAsia="Microsoft YaHei UI"/>
          <w:sz w:val="24"/>
          <w:szCs w:val="24"/>
        </w:rPr>
        <w:t xml:space="preserve"> (</w:t>
      </w:r>
      <w:r w:rsidR="003F2144">
        <w:rPr>
          <w:rFonts w:eastAsia="Microsoft YaHei UI"/>
          <w:sz w:val="24"/>
          <w:szCs w:val="24"/>
        </w:rPr>
        <w:t>with the opportunity to go to 34,219</w:t>
      </w:r>
      <w:r w:rsidR="007F1AB2" w:rsidRPr="007F1AB2">
        <w:rPr>
          <w:rFonts w:eastAsia="Microsoft YaHei UI"/>
          <w:sz w:val="24"/>
          <w:szCs w:val="24"/>
        </w:rPr>
        <w:t>RMB</w:t>
      </w:r>
      <w:r w:rsidR="00EA7FDF">
        <w:rPr>
          <w:rFonts w:eastAsia="Microsoft YaHei UI"/>
          <w:sz w:val="24"/>
          <w:szCs w:val="24"/>
        </w:rPr>
        <w:t>/month</w:t>
      </w:r>
      <w:r w:rsidR="007F1AB2" w:rsidRPr="007F1AB2">
        <w:rPr>
          <w:rFonts w:eastAsia="Microsoft YaHei UI"/>
          <w:sz w:val="24"/>
          <w:szCs w:val="24"/>
        </w:rPr>
        <w:t xml:space="preserve"> based on future annual performance and evaluations after being in post)</w:t>
      </w:r>
      <w:r w:rsidR="00D667AB">
        <w:rPr>
          <w:rFonts w:eastAsia="Microsoft YaHei UI"/>
          <w:sz w:val="24"/>
          <w:szCs w:val="24"/>
        </w:rPr>
        <w:t>.</w:t>
      </w:r>
      <w:r w:rsidR="00D667AB" w:rsidRPr="00D667AB">
        <w:rPr>
          <w:rFonts w:eastAsia="Microsoft YaHei UI"/>
          <w:sz w:val="24"/>
          <w:szCs w:val="24"/>
          <w:lang w:val="en-US"/>
        </w:rPr>
        <w:t xml:space="preserve"> </w:t>
      </w:r>
    </w:p>
    <w:p w14:paraId="6B00B9A8" w14:textId="239DFD90" w:rsidR="00E94336" w:rsidRPr="00C7114F" w:rsidRDefault="00D667AB" w:rsidP="007F1AB2">
      <w:pPr>
        <w:rPr>
          <w:rFonts w:eastAsia="Microsoft YaHei UI"/>
          <w:sz w:val="24"/>
          <w:szCs w:val="24"/>
        </w:rPr>
      </w:pPr>
      <w:r w:rsidRPr="00B65B16">
        <w:rPr>
          <w:rFonts w:eastAsia="Microsoft YaHei UI"/>
          <w:sz w:val="24"/>
          <w:szCs w:val="24"/>
          <w:lang w:val="en-US"/>
        </w:rPr>
        <w:t>Associate Professor: 3</w:t>
      </w:r>
      <w:r>
        <w:rPr>
          <w:rFonts w:eastAsia="Microsoft YaHei UI"/>
          <w:sz w:val="24"/>
          <w:szCs w:val="24"/>
          <w:lang w:val="en-US"/>
        </w:rPr>
        <w:t>4,738</w:t>
      </w:r>
      <w:r w:rsidR="005B03A4">
        <w:rPr>
          <w:rFonts w:eastAsia="Microsoft YaHei UI"/>
          <w:sz w:val="24"/>
          <w:szCs w:val="24"/>
          <w:lang w:val="en-US"/>
        </w:rPr>
        <w:t>-36,915</w:t>
      </w:r>
      <w:r>
        <w:rPr>
          <w:rFonts w:eastAsia="Microsoft YaHei UI"/>
          <w:sz w:val="24"/>
          <w:szCs w:val="24"/>
          <w:lang w:val="en-US"/>
        </w:rPr>
        <w:t>RMB</w:t>
      </w:r>
      <w:r w:rsidRPr="00B65B16">
        <w:rPr>
          <w:rFonts w:eastAsia="Microsoft YaHei UI"/>
          <w:sz w:val="24"/>
          <w:szCs w:val="24"/>
          <w:lang w:val="en-US"/>
        </w:rPr>
        <w:t xml:space="preserve"> (with the opportunity to go to </w:t>
      </w:r>
      <w:r>
        <w:rPr>
          <w:rFonts w:eastAsia="Microsoft YaHei UI"/>
          <w:sz w:val="24"/>
          <w:szCs w:val="24"/>
          <w:lang w:val="en-US"/>
        </w:rPr>
        <w:t>41,063RMB</w:t>
      </w:r>
      <w:r w:rsidRPr="00B65B16">
        <w:rPr>
          <w:rFonts w:eastAsia="Microsoft YaHei UI"/>
          <w:sz w:val="24"/>
          <w:szCs w:val="24"/>
          <w:lang w:val="en-US"/>
        </w:rPr>
        <w:t xml:space="preserve"> based on performance and evaluations)</w:t>
      </w:r>
      <w:r>
        <w:rPr>
          <w:rFonts w:eastAsia="Microsoft YaHei UI"/>
          <w:sz w:val="24"/>
          <w:szCs w:val="24"/>
          <w:lang w:val="en-US"/>
        </w:rPr>
        <w:t>.</w:t>
      </w:r>
    </w:p>
    <w:p w14:paraId="3D0B9FC3" w14:textId="0E3FD067" w:rsidR="000D47C2" w:rsidRPr="00B73A6A" w:rsidRDefault="000D47C2" w:rsidP="00346C9D">
      <w:pPr>
        <w:rPr>
          <w:rFonts w:ascii="Calibri" w:eastAsia="Microsoft YaHei UI" w:hAnsi="Calibri"/>
          <w:b/>
          <w:sz w:val="28"/>
          <w:szCs w:val="28"/>
        </w:rPr>
      </w:pPr>
      <w:r w:rsidRPr="00B73A6A">
        <w:rPr>
          <w:rFonts w:ascii="Calibri" w:eastAsia="Microsoft YaHei UI" w:hAnsi="Calibri"/>
          <w:b/>
          <w:sz w:val="28"/>
          <w:szCs w:val="28"/>
        </w:rPr>
        <w:t xml:space="preserve">POSITION OPEN DATE: </w:t>
      </w:r>
      <w:r w:rsidR="00D667AB">
        <w:rPr>
          <w:rFonts w:eastAsia="Microsoft YaHei UI"/>
          <w:sz w:val="24"/>
          <w:szCs w:val="24"/>
        </w:rPr>
        <w:t>1 August 2020</w:t>
      </w:r>
    </w:p>
    <w:p w14:paraId="5C3F3EA4" w14:textId="15A6E18C" w:rsidR="000D47C2" w:rsidRPr="00B73A6A" w:rsidRDefault="00160AFB" w:rsidP="00346C9D">
      <w:pPr>
        <w:rPr>
          <w:rFonts w:ascii="Calibri" w:eastAsia="Microsoft YaHei UI" w:hAnsi="Calibri"/>
          <w:b/>
          <w:sz w:val="28"/>
          <w:szCs w:val="28"/>
        </w:rPr>
      </w:pPr>
      <w:r>
        <w:rPr>
          <w:rFonts w:ascii="Calibri" w:eastAsia="Microsoft YaHei UI" w:hAnsi="Calibri"/>
          <w:b/>
          <w:sz w:val="28"/>
          <w:szCs w:val="28"/>
        </w:rPr>
        <w:t>ADVERTISEMENT</w:t>
      </w:r>
      <w:r w:rsidR="000D47C2" w:rsidRPr="00B73A6A">
        <w:rPr>
          <w:rFonts w:ascii="Calibri" w:eastAsia="Microsoft YaHei UI" w:hAnsi="Calibri"/>
          <w:b/>
          <w:sz w:val="28"/>
          <w:szCs w:val="28"/>
        </w:rPr>
        <w:t xml:space="preserve"> CLOSING DATE: </w:t>
      </w:r>
      <w:r w:rsidR="009B5D0E">
        <w:rPr>
          <w:rFonts w:eastAsia="Microsoft YaHei UI"/>
          <w:sz w:val="24"/>
          <w:szCs w:val="24"/>
        </w:rPr>
        <w:t>3</w:t>
      </w:r>
      <w:r w:rsidR="00D667AB">
        <w:rPr>
          <w:rFonts w:eastAsia="Microsoft YaHei UI"/>
          <w:sz w:val="24"/>
          <w:szCs w:val="24"/>
        </w:rPr>
        <w:t xml:space="preserve"> May 2020</w:t>
      </w:r>
    </w:p>
    <w:p w14:paraId="0152F260" w14:textId="77777777" w:rsidR="000D47C2" w:rsidRPr="000D47C2" w:rsidRDefault="000D47C2" w:rsidP="00346C9D">
      <w:pPr>
        <w:rPr>
          <w:rFonts w:eastAsia="Microsoft YaHei UI"/>
          <w:b/>
          <w:sz w:val="24"/>
          <w:szCs w:val="24"/>
        </w:rPr>
      </w:pPr>
      <w:r w:rsidRPr="00B73A6A">
        <w:rPr>
          <w:rFonts w:ascii="Calibri" w:eastAsia="Microsoft YaHei UI" w:hAnsi="Calibri"/>
          <w:b/>
          <w:sz w:val="28"/>
          <w:szCs w:val="28"/>
        </w:rPr>
        <w:t xml:space="preserve">JOB ID: </w:t>
      </w:r>
      <w:r w:rsidRPr="000D47C2">
        <w:rPr>
          <w:rFonts w:eastAsia="Microsoft YaHei UI"/>
          <w:sz w:val="24"/>
          <w:szCs w:val="24"/>
        </w:rPr>
        <w:t>From PeopleSoft for reference</w:t>
      </w:r>
      <w:r>
        <w:rPr>
          <w:rFonts w:eastAsia="Microsoft YaHei UI"/>
          <w:b/>
          <w:sz w:val="24"/>
          <w:szCs w:val="24"/>
        </w:rPr>
        <w:t xml:space="preserve"> </w:t>
      </w:r>
    </w:p>
    <w:p w14:paraId="6628FA5B" w14:textId="7684F31B" w:rsidR="000D47C2" w:rsidRPr="00B73A6A" w:rsidRDefault="000D47C2" w:rsidP="00346C9D">
      <w:pPr>
        <w:rPr>
          <w:rFonts w:ascii="Calibri" w:eastAsia="Microsoft YaHei UI" w:hAnsi="Calibri"/>
          <w:b/>
          <w:sz w:val="28"/>
          <w:szCs w:val="28"/>
        </w:rPr>
      </w:pPr>
      <w:r w:rsidRPr="00B73A6A">
        <w:rPr>
          <w:rFonts w:ascii="Calibri" w:eastAsia="Microsoft YaHei UI" w:hAnsi="Calibri"/>
          <w:b/>
          <w:sz w:val="28"/>
          <w:szCs w:val="28"/>
        </w:rPr>
        <w:t xml:space="preserve">CONTRACT TYPE: </w:t>
      </w:r>
      <w:r w:rsidR="00D667AB" w:rsidRPr="00BE75F0">
        <w:rPr>
          <w:rFonts w:eastAsia="Microsoft YaHei UI"/>
          <w:sz w:val="24"/>
          <w:szCs w:val="24"/>
        </w:rPr>
        <w:t>Full-time</w:t>
      </w:r>
    </w:p>
    <w:p w14:paraId="4D1958B7" w14:textId="77777777" w:rsidR="000D47C2" w:rsidRPr="00B73A6A" w:rsidRDefault="000D47C2" w:rsidP="00346C9D">
      <w:pPr>
        <w:rPr>
          <w:rFonts w:ascii="Calibri" w:eastAsia="Microsoft YaHei UI" w:hAnsi="Calibri"/>
          <w:b/>
          <w:sz w:val="28"/>
          <w:szCs w:val="28"/>
        </w:rPr>
      </w:pPr>
    </w:p>
    <w:p w14:paraId="606D39BF" w14:textId="4430235F" w:rsidR="000D47C2" w:rsidRPr="00B73A6A" w:rsidRDefault="00735619" w:rsidP="00346C9D">
      <w:pPr>
        <w:rPr>
          <w:rFonts w:ascii="Calibri" w:eastAsia="Microsoft YaHei UI" w:hAnsi="Calibri"/>
          <w:b/>
          <w:sz w:val="28"/>
          <w:szCs w:val="28"/>
        </w:rPr>
      </w:pPr>
      <w:r>
        <w:rPr>
          <w:rFonts w:ascii="Calibri" w:eastAsia="Microsoft YaHei UI" w:hAnsi="Calibri"/>
          <w:b/>
          <w:sz w:val="28"/>
          <w:szCs w:val="28"/>
        </w:rPr>
        <w:t xml:space="preserve">UNIVERSITY AND </w:t>
      </w:r>
      <w:r w:rsidR="000D47C2" w:rsidRPr="00B73A6A">
        <w:rPr>
          <w:rFonts w:ascii="Calibri" w:eastAsia="Microsoft YaHei UI" w:hAnsi="Calibri"/>
          <w:b/>
          <w:sz w:val="28"/>
          <w:szCs w:val="28"/>
        </w:rPr>
        <w:t xml:space="preserve">DEPARTMENT OVERVIEW: </w:t>
      </w:r>
    </w:p>
    <w:p w14:paraId="2CD119A3" w14:textId="06ADB02F" w:rsidR="00080E21" w:rsidRDefault="00080E21" w:rsidP="00080E21">
      <w:pPr>
        <w:rPr>
          <w:rFonts w:eastAsia="Microsoft YaHei UI"/>
          <w:sz w:val="24"/>
          <w:szCs w:val="24"/>
        </w:rPr>
      </w:pPr>
      <w:bookmarkStart w:id="0" w:name="_GoBack"/>
      <w:r w:rsidRPr="000843A3">
        <w:rPr>
          <w:rFonts w:eastAsia="Microsoft YaHei UI"/>
          <w:sz w:val="24"/>
          <w:szCs w:val="24"/>
        </w:rPr>
        <w:t xml:space="preserve">Xi’an </w:t>
      </w:r>
      <w:proofErr w:type="spellStart"/>
      <w:r w:rsidRPr="000843A3">
        <w:rPr>
          <w:rFonts w:eastAsia="Microsoft YaHei UI"/>
          <w:sz w:val="24"/>
          <w:szCs w:val="24"/>
        </w:rPr>
        <w:t>Jiaotong</w:t>
      </w:r>
      <w:proofErr w:type="spellEnd"/>
      <w:r w:rsidRPr="002C4E86">
        <w:rPr>
          <w:rFonts w:eastAsia="Microsoft YaHei UI"/>
          <w:sz w:val="24"/>
          <w:szCs w:val="24"/>
        </w:rPr>
        <w:t>-Liverpool University (XJTLU) is a unique collaborative institution</w:t>
      </w:r>
      <w:r w:rsidR="5807AC1B" w:rsidRPr="002C4E86">
        <w:rPr>
          <w:rFonts w:eastAsia="Microsoft YaHei UI"/>
          <w:sz w:val="24"/>
          <w:szCs w:val="24"/>
        </w:rPr>
        <w:t xml:space="preserve"> and</w:t>
      </w:r>
      <w:r w:rsidRPr="002C4E86">
        <w:rPr>
          <w:rFonts w:eastAsia="Microsoft YaHei UI"/>
          <w:sz w:val="24"/>
          <w:szCs w:val="24"/>
        </w:rPr>
        <w:t xml:space="preserve"> the first</w:t>
      </w:r>
      <w:r w:rsidR="5807AC1B" w:rsidRPr="002C4E86">
        <w:rPr>
          <w:rFonts w:eastAsia="Microsoft YaHei UI"/>
          <w:sz w:val="24"/>
          <w:szCs w:val="24"/>
        </w:rPr>
        <w:t xml:space="preserve"> joint-venture</w:t>
      </w:r>
      <w:r w:rsidRPr="002C4E86">
        <w:rPr>
          <w:rFonts w:eastAsia="Microsoft YaHei UI"/>
          <w:sz w:val="24"/>
          <w:szCs w:val="24"/>
        </w:rPr>
        <w:t xml:space="preserve"> university in China to offer both UK (University of Liverpool) and Chinese (Ministry of Education) accredited undergraduate degrees</w:t>
      </w:r>
      <w:r w:rsidR="5807AC1B" w:rsidRPr="002C4E86">
        <w:rPr>
          <w:rFonts w:eastAsia="Microsoft YaHei UI"/>
          <w:sz w:val="24"/>
          <w:szCs w:val="24"/>
        </w:rPr>
        <w:t xml:space="preserve"> for all programmes</w:t>
      </w:r>
      <w:r w:rsidRPr="002C4E86">
        <w:rPr>
          <w:rFonts w:eastAsia="Microsoft YaHei UI"/>
          <w:sz w:val="24"/>
          <w:szCs w:val="24"/>
        </w:rPr>
        <w:t xml:space="preserve">. </w:t>
      </w:r>
      <w:bookmarkEnd w:id="0"/>
      <w:r w:rsidRPr="002C4E86">
        <w:rPr>
          <w:rFonts w:eastAsia="Microsoft YaHei UI"/>
          <w:sz w:val="24"/>
          <w:szCs w:val="24"/>
        </w:rPr>
        <w:t xml:space="preserve">Formed in 2006, the first cohort of students graduated in August 2010. The University now has </w:t>
      </w:r>
      <w:r w:rsidR="00891C85">
        <w:rPr>
          <w:rFonts w:eastAsia="Microsoft YaHei UI"/>
          <w:sz w:val="24"/>
          <w:szCs w:val="24"/>
        </w:rPr>
        <w:t>almost 15</w:t>
      </w:r>
      <w:r w:rsidRPr="000843A3">
        <w:rPr>
          <w:rFonts w:eastAsia="Microsoft YaHei UI"/>
          <w:sz w:val="24"/>
          <w:szCs w:val="24"/>
        </w:rPr>
        <w:t>,000 students studying on campus. The language of instruction is English. XJTLU aims to become truly research-led, and has recently committed significant investment into research development and the expansion of PhD student numbers on campus.</w:t>
      </w:r>
      <w:r w:rsidRPr="000843A3">
        <w:rPr>
          <w:rFonts w:eastAsia="Microsoft YaHei UI"/>
          <w:sz w:val="24"/>
          <w:szCs w:val="24"/>
        </w:rPr>
        <w:br/>
      </w:r>
      <w:r w:rsidRPr="000843A3">
        <w:rPr>
          <w:rFonts w:eastAsia="Microsoft YaHei UI"/>
          <w:sz w:val="24"/>
          <w:szCs w:val="24"/>
        </w:rPr>
        <w:br/>
        <w:t>XJTLU is located in the Higher Education Town of Suzhou Industrial Park (SIP)</w:t>
      </w:r>
      <w:r w:rsidR="009A2C20">
        <w:rPr>
          <w:rFonts w:eastAsia="Microsoft YaHei UI"/>
          <w:sz w:val="24"/>
          <w:szCs w:val="24"/>
        </w:rPr>
        <w:t xml:space="preserve">. </w:t>
      </w:r>
      <w:r w:rsidR="009A2C20" w:rsidRPr="00395414">
        <w:rPr>
          <w:rFonts w:eastAsia="Microsoft YaHei UI"/>
          <w:sz w:val="24"/>
          <w:szCs w:val="24"/>
        </w:rPr>
        <w:t>Suzhou has been ranked the 74th most liveable city in the 2018 Global Liveability Index.</w:t>
      </w:r>
      <w:r w:rsidR="009A2C20">
        <w:rPr>
          <w:rFonts w:eastAsia="Microsoft YaHei UI"/>
          <w:sz w:val="24"/>
          <w:szCs w:val="24"/>
        </w:rPr>
        <w:t xml:space="preserve"> Additionally, it is </w:t>
      </w:r>
      <w:r w:rsidRPr="000843A3">
        <w:rPr>
          <w:rFonts w:eastAsia="Microsoft YaHei UI"/>
          <w:sz w:val="24"/>
          <w:szCs w:val="24"/>
        </w:rPr>
        <w:t xml:space="preserve">well-connected via nearby airports to cities such as Hong Kong, Seoul, Tokyo, and Taipei, and via high-speed rail to other major cities in China. SIP is a major growth zone, including operations run by nearly one-fifth of the Fortune 500 top global companies. Greater Suzhou is now the fourth largest concentration of economic activity in China in terms of GDP, and the SIP has a higher GDP per capita than the UK. The broader Suzhou area encompasses the spirit of both old and new in China, with the historic old </w:t>
      </w:r>
      <w:r w:rsidRPr="000843A3">
        <w:rPr>
          <w:rFonts w:eastAsia="Microsoft YaHei UI"/>
          <w:sz w:val="24"/>
          <w:szCs w:val="24"/>
        </w:rPr>
        <w:lastRenderedPageBreak/>
        <w:t>town’s canals, UNESCO World Heritage Site gardens, and the I.M</w:t>
      </w:r>
      <w:r w:rsidR="00B34382">
        <w:rPr>
          <w:rFonts w:eastAsia="Microsoft YaHei UI"/>
          <w:sz w:val="24"/>
          <w:szCs w:val="24"/>
        </w:rPr>
        <w:t>.</w:t>
      </w:r>
      <w:r w:rsidRPr="000843A3">
        <w:rPr>
          <w:rFonts w:eastAsia="Microsoft YaHei UI"/>
          <w:sz w:val="24"/>
          <w:szCs w:val="24"/>
        </w:rPr>
        <w:t xml:space="preserve"> Pei-designed Suzhou Museum attracting millions of tourists annually. SIP offers an excellent quality of life with high environmental standards. The nearby </w:t>
      </w:r>
      <w:proofErr w:type="spellStart"/>
      <w:r w:rsidRPr="000843A3">
        <w:rPr>
          <w:rFonts w:eastAsia="Microsoft YaHei UI"/>
          <w:sz w:val="24"/>
          <w:szCs w:val="24"/>
        </w:rPr>
        <w:t>Jinji</w:t>
      </w:r>
      <w:proofErr w:type="spellEnd"/>
      <w:r w:rsidRPr="000843A3">
        <w:rPr>
          <w:rFonts w:eastAsia="Microsoft YaHei UI"/>
          <w:sz w:val="24"/>
          <w:szCs w:val="24"/>
        </w:rPr>
        <w:t xml:space="preserve"> Lake provides attractive views, by day and by night, and there is a variety of shopping facilities, international and local restaurants, entertainment hubs and nightlife. Suzhou is also home to four international schools.</w:t>
      </w:r>
    </w:p>
    <w:p w14:paraId="2A9D3CDC" w14:textId="7A3E8C09" w:rsidR="00353AC3" w:rsidRPr="00EE7435" w:rsidRDefault="00D667AB" w:rsidP="00353AC3">
      <w:pPr>
        <w:rPr>
          <w:rFonts w:eastAsia="Microsoft YaHei UI"/>
          <w:sz w:val="24"/>
          <w:szCs w:val="24"/>
        </w:rPr>
      </w:pPr>
      <w:r w:rsidRPr="001F4470">
        <w:rPr>
          <w:rFonts w:eastAsia="Microsoft YaHei UI"/>
          <w:sz w:val="24"/>
          <w:szCs w:val="24"/>
        </w:rPr>
        <w:t xml:space="preserve">Through research, education and community engagement, the Health and Environmental Sciences Department at XJTLU seeks to discover, investigate, and solve complex environmental </w:t>
      </w:r>
      <w:r>
        <w:rPr>
          <w:rFonts w:eastAsia="Microsoft YaHei UI"/>
          <w:sz w:val="24"/>
          <w:szCs w:val="24"/>
        </w:rPr>
        <w:t xml:space="preserve">and </w:t>
      </w:r>
      <w:r w:rsidRPr="001F4470">
        <w:rPr>
          <w:rFonts w:eastAsia="Microsoft YaHei UI"/>
          <w:sz w:val="24"/>
          <w:szCs w:val="24"/>
        </w:rPr>
        <w:t xml:space="preserve">health problems that affect humans in a rapidly changing urban environment. </w:t>
      </w:r>
      <w:r w:rsidR="00353AC3" w:rsidRPr="001F4470">
        <w:rPr>
          <w:rFonts w:eastAsia="Microsoft YaHei UI"/>
          <w:sz w:val="24"/>
          <w:szCs w:val="24"/>
        </w:rPr>
        <w:t>The department</w:t>
      </w:r>
      <w:r w:rsidR="009B5D0E">
        <w:rPr>
          <w:rFonts w:eastAsia="Microsoft YaHei UI"/>
          <w:sz w:val="24"/>
          <w:szCs w:val="24"/>
        </w:rPr>
        <w:t xml:space="preserve"> has 21 academic staff members with expertise in public health, ecology, environmental pollution and </w:t>
      </w:r>
      <w:r w:rsidR="00353AC3" w:rsidRPr="001F4470">
        <w:rPr>
          <w:rFonts w:eastAsia="Microsoft YaHei UI"/>
          <w:sz w:val="24"/>
          <w:szCs w:val="24"/>
        </w:rPr>
        <w:t>offers globally competitive programs that focus on both local Chinese and international aspects of Public Health and Environmental Sciences.</w:t>
      </w:r>
      <w:r w:rsidR="00353AC3" w:rsidRPr="00A94D65">
        <w:rPr>
          <w:rFonts w:eastAsia="Microsoft YaHei UI"/>
          <w:sz w:val="24"/>
          <w:szCs w:val="24"/>
        </w:rPr>
        <w:t xml:space="preserve"> </w:t>
      </w:r>
    </w:p>
    <w:p w14:paraId="41043FA2" w14:textId="77777777" w:rsidR="00D667AB" w:rsidRDefault="00627F18" w:rsidP="00D667AB">
      <w:pPr>
        <w:rPr>
          <w:rFonts w:eastAsia="Microsoft YaHei UI"/>
          <w:sz w:val="24"/>
          <w:szCs w:val="24"/>
        </w:rPr>
      </w:pPr>
      <w:hyperlink r:id="rId11" w:history="1">
        <w:r w:rsidR="00D667AB" w:rsidRPr="00212AF1">
          <w:rPr>
            <w:rStyle w:val="Hyperlink"/>
            <w:rFonts w:eastAsia="Microsoft YaHei UI"/>
            <w:sz w:val="24"/>
            <w:szCs w:val="24"/>
          </w:rPr>
          <w:t>http://www.xjtlu.edu.cn/en/departments/academic-departments/health-and-environmental-sciences</w:t>
        </w:r>
      </w:hyperlink>
    </w:p>
    <w:p w14:paraId="7D6666D4" w14:textId="77777777" w:rsidR="000D47C2" w:rsidRPr="00B73A6A" w:rsidRDefault="000D47C2" w:rsidP="00346C9D">
      <w:pPr>
        <w:rPr>
          <w:rFonts w:ascii="Calibri" w:eastAsia="Microsoft YaHei UI" w:hAnsi="Calibri"/>
          <w:b/>
          <w:sz w:val="28"/>
          <w:szCs w:val="28"/>
        </w:rPr>
      </w:pPr>
      <w:r w:rsidRPr="00B73A6A">
        <w:rPr>
          <w:rFonts w:ascii="Calibri" w:eastAsia="Microsoft YaHei UI" w:hAnsi="Calibri"/>
          <w:b/>
          <w:sz w:val="28"/>
          <w:szCs w:val="28"/>
        </w:rPr>
        <w:t xml:space="preserve">RESPONSIBILITIES AND DUTIES: </w:t>
      </w:r>
    </w:p>
    <w:p w14:paraId="0C5E60B5" w14:textId="46C0AB0C" w:rsidR="00D667AB" w:rsidRDefault="00D667AB" w:rsidP="00D667AB">
      <w:pPr>
        <w:spacing w:before="100" w:beforeAutospacing="1" w:after="100" w:afterAutospacing="1" w:line="276" w:lineRule="auto"/>
        <w:rPr>
          <w:rFonts w:eastAsia="Microsoft YaHei UI"/>
          <w:sz w:val="24"/>
          <w:szCs w:val="24"/>
        </w:rPr>
      </w:pPr>
      <w:r w:rsidRPr="000B0F3A">
        <w:rPr>
          <w:rFonts w:eastAsia="Microsoft YaHei UI"/>
          <w:sz w:val="24"/>
          <w:szCs w:val="24"/>
        </w:rPr>
        <w:t xml:space="preserve">Applications are invited for </w:t>
      </w:r>
      <w:r>
        <w:rPr>
          <w:rFonts w:eastAsia="Microsoft YaHei UI"/>
          <w:sz w:val="24"/>
          <w:szCs w:val="24"/>
        </w:rPr>
        <w:t>two</w:t>
      </w:r>
      <w:r w:rsidRPr="000B0F3A">
        <w:rPr>
          <w:rFonts w:eastAsia="Microsoft YaHei UI"/>
          <w:sz w:val="24"/>
          <w:szCs w:val="24"/>
        </w:rPr>
        <w:t xml:space="preserve"> lecturer/associate professor position</w:t>
      </w:r>
      <w:r w:rsidR="00353AC3">
        <w:rPr>
          <w:rFonts w:eastAsia="Microsoft YaHei UI"/>
          <w:sz w:val="24"/>
          <w:szCs w:val="24"/>
        </w:rPr>
        <w:t>s</w:t>
      </w:r>
      <w:r w:rsidRPr="000B0F3A">
        <w:rPr>
          <w:rFonts w:eastAsia="Microsoft YaHei UI"/>
          <w:sz w:val="24"/>
          <w:szCs w:val="24"/>
        </w:rPr>
        <w:t xml:space="preserve"> in </w:t>
      </w:r>
      <w:r>
        <w:rPr>
          <w:rFonts w:eastAsia="Microsoft YaHei UI"/>
          <w:sz w:val="24"/>
          <w:szCs w:val="24"/>
        </w:rPr>
        <w:t>Environmental Science</w:t>
      </w:r>
      <w:r w:rsidRPr="000B0F3A">
        <w:rPr>
          <w:rFonts w:eastAsia="Microsoft YaHei UI"/>
          <w:sz w:val="24"/>
          <w:szCs w:val="24"/>
        </w:rPr>
        <w:t xml:space="preserve"> in the Department of Health and Environmental Sciences at Xi’an </w:t>
      </w:r>
      <w:proofErr w:type="spellStart"/>
      <w:r w:rsidRPr="000B0F3A">
        <w:rPr>
          <w:rFonts w:eastAsia="Microsoft YaHei UI"/>
          <w:sz w:val="24"/>
          <w:szCs w:val="24"/>
        </w:rPr>
        <w:t>Jiaotong</w:t>
      </w:r>
      <w:proofErr w:type="spellEnd"/>
      <w:r w:rsidRPr="000B0F3A">
        <w:rPr>
          <w:rFonts w:eastAsia="Microsoft YaHei UI"/>
          <w:sz w:val="24"/>
          <w:szCs w:val="24"/>
        </w:rPr>
        <w:t xml:space="preserve">-Liverpool University.  </w:t>
      </w:r>
    </w:p>
    <w:p w14:paraId="1BB0AE70" w14:textId="5BC72E85" w:rsidR="00D667AB" w:rsidRPr="000B0F3A" w:rsidRDefault="00D667AB" w:rsidP="00D667AB">
      <w:pPr>
        <w:spacing w:before="100" w:beforeAutospacing="1" w:after="100" w:afterAutospacing="1" w:line="276" w:lineRule="auto"/>
        <w:rPr>
          <w:rFonts w:eastAsia="Microsoft YaHei UI"/>
          <w:sz w:val="24"/>
          <w:szCs w:val="24"/>
        </w:rPr>
      </w:pPr>
      <w:r w:rsidRPr="000B0F3A">
        <w:rPr>
          <w:rFonts w:eastAsia="Microsoft YaHei UI"/>
          <w:sz w:val="24"/>
          <w:szCs w:val="24"/>
        </w:rPr>
        <w:t xml:space="preserve">The positions are 40% research, 40% teaching and 20% service. Initial appointment is on a 3-year contract and is equivalent to a tenure track position. Research expertise can be in any </w:t>
      </w:r>
      <w:r>
        <w:rPr>
          <w:rFonts w:eastAsia="Microsoft YaHei UI"/>
          <w:sz w:val="24"/>
          <w:szCs w:val="24"/>
        </w:rPr>
        <w:t xml:space="preserve">basic or applied </w:t>
      </w:r>
      <w:r w:rsidRPr="000B0F3A">
        <w:rPr>
          <w:rFonts w:eastAsia="Microsoft YaHei UI"/>
          <w:sz w:val="24"/>
          <w:szCs w:val="24"/>
        </w:rPr>
        <w:t xml:space="preserve">area of </w:t>
      </w:r>
      <w:r>
        <w:rPr>
          <w:rFonts w:eastAsia="Microsoft YaHei UI"/>
          <w:sz w:val="24"/>
          <w:szCs w:val="24"/>
        </w:rPr>
        <w:t>environmental science</w:t>
      </w:r>
      <w:r w:rsidRPr="000B0F3A">
        <w:rPr>
          <w:rFonts w:eastAsia="Microsoft YaHei UI"/>
          <w:sz w:val="24"/>
          <w:szCs w:val="24"/>
        </w:rPr>
        <w:t xml:space="preserve">, </w:t>
      </w:r>
      <w:r>
        <w:rPr>
          <w:rFonts w:eastAsia="Microsoft YaHei UI"/>
          <w:sz w:val="24"/>
          <w:szCs w:val="24"/>
        </w:rPr>
        <w:t xml:space="preserve">with </w:t>
      </w:r>
      <w:r w:rsidR="00353AC3">
        <w:rPr>
          <w:rFonts w:eastAsia="Microsoft YaHei UI"/>
          <w:sz w:val="24"/>
          <w:szCs w:val="24"/>
        </w:rPr>
        <w:t>preferentially teaching expertise in</w:t>
      </w:r>
      <w:r>
        <w:rPr>
          <w:rFonts w:eastAsia="Microsoft YaHei UI"/>
          <w:sz w:val="24"/>
          <w:szCs w:val="24"/>
        </w:rPr>
        <w:t xml:space="preserve"> environmental microbiology, environmental engineering, aquatic chemistry,</w:t>
      </w:r>
      <w:r w:rsidRPr="001C253C">
        <w:rPr>
          <w:rFonts w:eastAsia="Microsoft YaHei UI"/>
          <w:sz w:val="24"/>
          <w:szCs w:val="24"/>
        </w:rPr>
        <w:t xml:space="preserve"> </w:t>
      </w:r>
      <w:r w:rsidR="00737961">
        <w:rPr>
          <w:rFonts w:eastAsia="Microsoft YaHei UI"/>
          <w:sz w:val="24"/>
          <w:szCs w:val="24"/>
        </w:rPr>
        <w:t xml:space="preserve">environmental or ecological modelling, </w:t>
      </w:r>
      <w:r>
        <w:rPr>
          <w:rFonts w:eastAsia="Microsoft YaHei UI"/>
          <w:sz w:val="24"/>
          <w:szCs w:val="24"/>
        </w:rPr>
        <w:t>etc.</w:t>
      </w:r>
      <w:r w:rsidRPr="000B0F3A">
        <w:rPr>
          <w:rFonts w:eastAsia="Microsoft YaHei UI"/>
          <w:sz w:val="24"/>
          <w:szCs w:val="24"/>
        </w:rPr>
        <w:t xml:space="preserve"> The successful appointees will teach courses in </w:t>
      </w:r>
      <w:r>
        <w:rPr>
          <w:rFonts w:eastAsia="Microsoft YaHei UI"/>
          <w:sz w:val="24"/>
          <w:szCs w:val="24"/>
        </w:rPr>
        <w:t>Environmental Science and Public health according to current and future Departmental needs. A list of current course offerings can be found on the HES departmental website</w:t>
      </w:r>
      <w:r w:rsidRPr="000B0F3A">
        <w:rPr>
          <w:rFonts w:eastAsia="Microsoft YaHei UI"/>
          <w:sz w:val="24"/>
          <w:szCs w:val="24"/>
        </w:rPr>
        <w:t xml:space="preserve">. </w:t>
      </w:r>
    </w:p>
    <w:p w14:paraId="49A0EDC7" w14:textId="39B0158E" w:rsidR="000D47C2" w:rsidRPr="00B73A6A" w:rsidRDefault="000D47C2" w:rsidP="00346C9D">
      <w:pPr>
        <w:rPr>
          <w:rFonts w:ascii="Calibri" w:eastAsia="Microsoft YaHei UI" w:hAnsi="Calibri"/>
          <w:b/>
          <w:sz w:val="28"/>
          <w:szCs w:val="28"/>
        </w:rPr>
      </w:pPr>
    </w:p>
    <w:p w14:paraId="3DCEB493" w14:textId="6009DA3F" w:rsidR="000D47C2" w:rsidRDefault="00160AFB" w:rsidP="00346C9D">
      <w:pPr>
        <w:rPr>
          <w:rFonts w:ascii="Calibri" w:eastAsia="Microsoft YaHei UI" w:hAnsi="Calibri"/>
          <w:b/>
          <w:sz w:val="28"/>
          <w:szCs w:val="28"/>
        </w:rPr>
      </w:pPr>
      <w:r>
        <w:rPr>
          <w:rFonts w:ascii="Calibri" w:eastAsia="Microsoft YaHei UI" w:hAnsi="Calibri"/>
          <w:b/>
          <w:sz w:val="28"/>
          <w:szCs w:val="28"/>
        </w:rPr>
        <w:t>PERSONAL ATTRIBUTES</w:t>
      </w:r>
      <w:r w:rsidR="000D47C2">
        <w:rPr>
          <w:rFonts w:ascii="Calibri" w:eastAsia="Microsoft YaHei UI" w:hAnsi="Calibri"/>
          <w:b/>
          <w:sz w:val="28"/>
          <w:szCs w:val="28"/>
        </w:rPr>
        <w:t>:</w:t>
      </w:r>
    </w:p>
    <w:p w14:paraId="26531BD9" w14:textId="77777777" w:rsidR="00D667AB" w:rsidRDefault="00D667AB" w:rsidP="00D667AB">
      <w:pPr>
        <w:spacing w:line="276" w:lineRule="auto"/>
        <w:rPr>
          <w:rFonts w:ascii="Calibri" w:eastAsia="Microsoft YaHei UI" w:hAnsi="Calibri"/>
          <w:b/>
          <w:sz w:val="28"/>
          <w:szCs w:val="28"/>
        </w:rPr>
      </w:pPr>
      <w:r w:rsidRPr="001F4470">
        <w:rPr>
          <w:rFonts w:eastAsia="Microsoft YaHei UI"/>
          <w:sz w:val="24"/>
          <w:szCs w:val="24"/>
        </w:rPr>
        <w:t xml:space="preserve">The successful applicants are required to have a PhD or equivalent degree in </w:t>
      </w:r>
      <w:r>
        <w:rPr>
          <w:rFonts w:eastAsia="Microsoft YaHei UI"/>
          <w:sz w:val="24"/>
          <w:szCs w:val="24"/>
        </w:rPr>
        <w:t>Environmental Science</w:t>
      </w:r>
      <w:r w:rsidRPr="001F4470">
        <w:rPr>
          <w:rFonts w:eastAsia="Microsoft YaHei UI"/>
          <w:sz w:val="24"/>
          <w:szCs w:val="24"/>
        </w:rPr>
        <w:t xml:space="preserve"> or a related field relevant to environmental </w:t>
      </w:r>
      <w:r>
        <w:rPr>
          <w:rFonts w:eastAsia="Microsoft YaHei UI"/>
          <w:sz w:val="24"/>
          <w:szCs w:val="24"/>
        </w:rPr>
        <w:t xml:space="preserve">or public </w:t>
      </w:r>
      <w:r w:rsidRPr="001F4470">
        <w:rPr>
          <w:rFonts w:eastAsia="Microsoft YaHei UI"/>
          <w:sz w:val="24"/>
          <w:szCs w:val="24"/>
        </w:rPr>
        <w:t>health sciences and appropriate research and teaching experience to be appointed as a Lecturer/Associate Professor. English is the instruction language at XJTLU.</w:t>
      </w:r>
    </w:p>
    <w:p w14:paraId="21E0D336" w14:textId="0DF8BB7E" w:rsidR="00080E21" w:rsidRDefault="00080E21" w:rsidP="00346C9D">
      <w:pPr>
        <w:rPr>
          <w:rFonts w:ascii="Calibri" w:eastAsia="Microsoft YaHei UI" w:hAnsi="Calibri"/>
          <w:b/>
          <w:sz w:val="28"/>
          <w:szCs w:val="28"/>
        </w:rPr>
      </w:pPr>
    </w:p>
    <w:p w14:paraId="3DF2379B" w14:textId="77777777" w:rsidR="000D47C2" w:rsidRDefault="000D47C2" w:rsidP="00346C9D">
      <w:pPr>
        <w:rPr>
          <w:rFonts w:eastAsia="Microsoft YaHei UI"/>
          <w:b/>
          <w:sz w:val="28"/>
          <w:szCs w:val="28"/>
        </w:rPr>
      </w:pPr>
      <w:r>
        <w:rPr>
          <w:rFonts w:ascii="Calibri" w:eastAsia="Microsoft YaHei UI" w:hAnsi="Calibri"/>
          <w:b/>
          <w:sz w:val="28"/>
          <w:szCs w:val="28"/>
        </w:rPr>
        <w:t>ESSENTIAL QUALIFICATIONS</w:t>
      </w:r>
      <w:r w:rsidR="00160AFB">
        <w:rPr>
          <w:rFonts w:ascii="Calibri" w:eastAsia="Microsoft YaHei UI" w:hAnsi="Calibri"/>
          <w:b/>
          <w:sz w:val="28"/>
          <w:szCs w:val="28"/>
        </w:rPr>
        <w:t>/EXPERIENCE</w:t>
      </w:r>
      <w:r>
        <w:rPr>
          <w:rFonts w:ascii="Calibri" w:eastAsia="Microsoft YaHei UI" w:hAnsi="Calibri"/>
          <w:b/>
          <w:sz w:val="28"/>
          <w:szCs w:val="28"/>
        </w:rPr>
        <w:t xml:space="preserve">: </w:t>
      </w:r>
    </w:p>
    <w:p w14:paraId="5B7A16AA" w14:textId="6549C568" w:rsidR="00D667AB" w:rsidRDefault="00D667AB" w:rsidP="00D667AB">
      <w:pPr>
        <w:numPr>
          <w:ilvl w:val="0"/>
          <w:numId w:val="39"/>
        </w:numPr>
        <w:rPr>
          <w:rFonts w:eastAsia="Microsoft YaHei UI"/>
          <w:sz w:val="24"/>
          <w:szCs w:val="24"/>
        </w:rPr>
      </w:pPr>
      <w:r w:rsidRPr="001F4470">
        <w:rPr>
          <w:rFonts w:eastAsia="Microsoft YaHei UI"/>
          <w:sz w:val="24"/>
          <w:szCs w:val="24"/>
        </w:rPr>
        <w:lastRenderedPageBreak/>
        <w:t xml:space="preserve">PhD or equivalent degree in </w:t>
      </w:r>
      <w:r>
        <w:rPr>
          <w:rFonts w:eastAsia="Microsoft YaHei UI"/>
          <w:sz w:val="24"/>
          <w:szCs w:val="24"/>
        </w:rPr>
        <w:t xml:space="preserve">Environmental Science, </w:t>
      </w:r>
      <w:r w:rsidR="00BF4C81">
        <w:rPr>
          <w:rFonts w:eastAsia="Microsoft YaHei UI"/>
          <w:sz w:val="24"/>
          <w:szCs w:val="24"/>
        </w:rPr>
        <w:t xml:space="preserve">Environmental Engineering, </w:t>
      </w:r>
      <w:r>
        <w:rPr>
          <w:rFonts w:eastAsia="Microsoft YaHei UI"/>
          <w:sz w:val="24"/>
          <w:szCs w:val="24"/>
        </w:rPr>
        <w:t>Biology, Geography, Natural Resource Science, Public Health</w:t>
      </w:r>
      <w:r w:rsidRPr="001F4470">
        <w:rPr>
          <w:rFonts w:eastAsia="Microsoft YaHei UI"/>
          <w:sz w:val="24"/>
          <w:szCs w:val="24"/>
        </w:rPr>
        <w:t xml:space="preserve"> or a related field relevant to environmental</w:t>
      </w:r>
      <w:r>
        <w:rPr>
          <w:rFonts w:eastAsia="Microsoft YaHei UI"/>
          <w:sz w:val="24"/>
          <w:szCs w:val="24"/>
        </w:rPr>
        <w:t xml:space="preserve"> </w:t>
      </w:r>
      <w:r w:rsidRPr="001F4470">
        <w:rPr>
          <w:rFonts w:eastAsia="Microsoft YaHei UI"/>
          <w:sz w:val="24"/>
          <w:szCs w:val="24"/>
        </w:rPr>
        <w:t>sciences</w:t>
      </w:r>
    </w:p>
    <w:p w14:paraId="75C44E86" w14:textId="77777777" w:rsidR="00D667AB" w:rsidRDefault="00D667AB" w:rsidP="00D667AB">
      <w:pPr>
        <w:numPr>
          <w:ilvl w:val="0"/>
          <w:numId w:val="39"/>
        </w:numPr>
        <w:rPr>
          <w:rFonts w:eastAsia="Microsoft YaHei UI"/>
          <w:sz w:val="24"/>
          <w:szCs w:val="24"/>
        </w:rPr>
      </w:pPr>
      <w:r>
        <w:rPr>
          <w:rFonts w:eastAsia="Microsoft YaHei UI"/>
          <w:sz w:val="24"/>
          <w:szCs w:val="24"/>
        </w:rPr>
        <w:t>A</w:t>
      </w:r>
      <w:r w:rsidRPr="001F4470">
        <w:rPr>
          <w:rFonts w:eastAsia="Microsoft YaHei UI"/>
          <w:sz w:val="24"/>
          <w:szCs w:val="24"/>
        </w:rPr>
        <w:t>ppropriate research</w:t>
      </w:r>
      <w:r>
        <w:rPr>
          <w:rFonts w:eastAsia="Microsoft YaHei UI"/>
          <w:sz w:val="24"/>
          <w:szCs w:val="24"/>
        </w:rPr>
        <w:t xml:space="preserve"> </w:t>
      </w:r>
      <w:r w:rsidRPr="001F4470">
        <w:rPr>
          <w:rFonts w:eastAsia="Microsoft YaHei UI"/>
          <w:sz w:val="24"/>
          <w:szCs w:val="24"/>
        </w:rPr>
        <w:t xml:space="preserve">experience to be appointed as </w:t>
      </w:r>
      <w:r>
        <w:rPr>
          <w:rFonts w:eastAsia="Microsoft YaHei UI"/>
          <w:sz w:val="24"/>
          <w:szCs w:val="24"/>
        </w:rPr>
        <w:t>lecturer/</w:t>
      </w:r>
      <w:r w:rsidRPr="001F4470">
        <w:rPr>
          <w:rFonts w:eastAsia="Microsoft YaHei UI"/>
          <w:sz w:val="24"/>
          <w:szCs w:val="24"/>
        </w:rPr>
        <w:t>associate Professor</w:t>
      </w:r>
    </w:p>
    <w:p w14:paraId="104C04BC" w14:textId="7585B466" w:rsidR="000D47C2" w:rsidRPr="00D667AB" w:rsidRDefault="00D667AB" w:rsidP="00D667AB">
      <w:pPr>
        <w:numPr>
          <w:ilvl w:val="0"/>
          <w:numId w:val="39"/>
        </w:numPr>
        <w:rPr>
          <w:rFonts w:eastAsia="Microsoft YaHei UI"/>
          <w:sz w:val="24"/>
          <w:szCs w:val="24"/>
        </w:rPr>
      </w:pPr>
      <w:r>
        <w:rPr>
          <w:rFonts w:eastAsia="Microsoft YaHei UI"/>
          <w:sz w:val="24"/>
          <w:szCs w:val="24"/>
        </w:rPr>
        <w:t>Fluency in English</w:t>
      </w:r>
    </w:p>
    <w:p w14:paraId="4F5E6874" w14:textId="77777777" w:rsidR="000D47C2" w:rsidRDefault="000D47C2" w:rsidP="00346C9D">
      <w:pPr>
        <w:rPr>
          <w:rFonts w:ascii="Calibri" w:eastAsia="Microsoft YaHei UI" w:hAnsi="Calibri"/>
          <w:b/>
          <w:sz w:val="28"/>
          <w:szCs w:val="28"/>
        </w:rPr>
      </w:pPr>
      <w:r>
        <w:rPr>
          <w:rFonts w:ascii="Calibri" w:eastAsia="Microsoft YaHei UI" w:hAnsi="Calibri"/>
          <w:b/>
          <w:sz w:val="28"/>
          <w:szCs w:val="28"/>
        </w:rPr>
        <w:t>DESIRABLE QUALIFICATIONS</w:t>
      </w:r>
      <w:r w:rsidR="00160AFB">
        <w:rPr>
          <w:rFonts w:ascii="Calibri" w:eastAsia="Microsoft YaHei UI" w:hAnsi="Calibri"/>
          <w:b/>
          <w:sz w:val="28"/>
          <w:szCs w:val="28"/>
        </w:rPr>
        <w:t>/EXPERIENCE</w:t>
      </w:r>
      <w:r>
        <w:rPr>
          <w:rFonts w:ascii="Calibri" w:eastAsia="Microsoft YaHei UI" w:hAnsi="Calibri"/>
          <w:b/>
          <w:sz w:val="28"/>
          <w:szCs w:val="28"/>
        </w:rPr>
        <w:t xml:space="preserve">: </w:t>
      </w:r>
    </w:p>
    <w:p w14:paraId="76D5495C" w14:textId="50E1A8E0" w:rsidR="00D667AB" w:rsidRDefault="00D667AB" w:rsidP="00D667AB">
      <w:pPr>
        <w:numPr>
          <w:ilvl w:val="0"/>
          <w:numId w:val="39"/>
        </w:numPr>
        <w:rPr>
          <w:rFonts w:eastAsia="Microsoft YaHei UI"/>
          <w:sz w:val="24"/>
          <w:szCs w:val="24"/>
        </w:rPr>
      </w:pPr>
      <w:r w:rsidRPr="001F4470">
        <w:rPr>
          <w:rFonts w:eastAsia="Microsoft YaHei UI"/>
          <w:sz w:val="24"/>
          <w:szCs w:val="24"/>
        </w:rPr>
        <w:t>Postdoctoral experience</w:t>
      </w:r>
    </w:p>
    <w:p w14:paraId="6F6C561D" w14:textId="26BC6F8F" w:rsidR="00D667AB" w:rsidRDefault="00D667AB" w:rsidP="00D667AB">
      <w:pPr>
        <w:numPr>
          <w:ilvl w:val="0"/>
          <w:numId w:val="39"/>
        </w:numPr>
        <w:rPr>
          <w:rFonts w:eastAsia="Microsoft YaHei UI"/>
          <w:sz w:val="24"/>
          <w:szCs w:val="24"/>
        </w:rPr>
      </w:pPr>
      <w:r>
        <w:rPr>
          <w:rFonts w:eastAsia="Microsoft YaHei UI"/>
          <w:sz w:val="24"/>
          <w:szCs w:val="24"/>
        </w:rPr>
        <w:t xml:space="preserve">University level teaching experience </w:t>
      </w:r>
    </w:p>
    <w:p w14:paraId="73DA00E8" w14:textId="47208CA7" w:rsidR="000D47C2" w:rsidRPr="00353AC3" w:rsidRDefault="00D667AB" w:rsidP="00353AC3">
      <w:pPr>
        <w:numPr>
          <w:ilvl w:val="0"/>
          <w:numId w:val="39"/>
        </w:numPr>
        <w:rPr>
          <w:rFonts w:eastAsia="Microsoft YaHei UI"/>
          <w:sz w:val="24"/>
          <w:szCs w:val="24"/>
        </w:rPr>
      </w:pPr>
      <w:r>
        <w:rPr>
          <w:rFonts w:eastAsia="Microsoft YaHei UI"/>
          <w:sz w:val="24"/>
          <w:szCs w:val="24"/>
        </w:rPr>
        <w:t>Research interest in China</w:t>
      </w:r>
    </w:p>
    <w:p w14:paraId="0D61AB29" w14:textId="77777777" w:rsidR="000D47C2" w:rsidRPr="00B73A6A" w:rsidRDefault="000D47C2" w:rsidP="00346C9D">
      <w:pPr>
        <w:rPr>
          <w:rFonts w:ascii="Calibri" w:eastAsia="Microsoft YaHei UI" w:hAnsi="Calibri"/>
          <w:b/>
          <w:sz w:val="28"/>
          <w:szCs w:val="28"/>
        </w:rPr>
      </w:pPr>
    </w:p>
    <w:p w14:paraId="76F00681" w14:textId="77777777" w:rsidR="000D47C2" w:rsidRPr="00080E21" w:rsidRDefault="000D47C2" w:rsidP="00346C9D">
      <w:pPr>
        <w:rPr>
          <w:rFonts w:ascii="Calibri" w:eastAsia="Microsoft YaHei UI" w:hAnsi="Calibri"/>
          <w:b/>
          <w:sz w:val="28"/>
          <w:szCs w:val="28"/>
        </w:rPr>
      </w:pPr>
      <w:r w:rsidRPr="00080E21">
        <w:rPr>
          <w:rFonts w:ascii="Calibri" w:eastAsia="Microsoft YaHei UI" w:hAnsi="Calibri"/>
          <w:b/>
          <w:sz w:val="28"/>
          <w:szCs w:val="28"/>
        </w:rPr>
        <w:t xml:space="preserve">COMPENSATION PACKAGE: </w:t>
      </w:r>
    </w:p>
    <w:p w14:paraId="71366F0F" w14:textId="77777777" w:rsidR="000D47C2" w:rsidRDefault="000D47C2" w:rsidP="00346C9D">
      <w:pPr>
        <w:rPr>
          <w:rFonts w:eastAsia="Microsoft YaHei UI"/>
          <w:sz w:val="24"/>
          <w:szCs w:val="24"/>
        </w:rPr>
      </w:pPr>
      <w:r w:rsidRPr="00080E21">
        <w:rPr>
          <w:rFonts w:eastAsia="Microsoft YaHei UI"/>
          <w:sz w:val="24"/>
          <w:szCs w:val="24"/>
        </w:rPr>
        <w:t xml:space="preserve">Members of Academic Staff are entitled to </w:t>
      </w:r>
      <w:r w:rsidR="00160AFB" w:rsidRPr="00080E21">
        <w:rPr>
          <w:rFonts w:eastAsia="Microsoft YaHei UI"/>
          <w:sz w:val="24"/>
          <w:szCs w:val="24"/>
        </w:rPr>
        <w:t xml:space="preserve">subsidies for </w:t>
      </w:r>
      <w:r w:rsidRPr="00080E21">
        <w:rPr>
          <w:rFonts w:eastAsia="Microsoft YaHei UI"/>
          <w:sz w:val="24"/>
          <w:szCs w:val="24"/>
        </w:rPr>
        <w:t>accommodation</w:t>
      </w:r>
      <w:r w:rsidR="007F3CD5" w:rsidRPr="00080E21">
        <w:rPr>
          <w:rFonts w:eastAsia="Microsoft YaHei UI"/>
          <w:sz w:val="24"/>
          <w:szCs w:val="24"/>
        </w:rPr>
        <w:t>, t</w:t>
      </w:r>
      <w:r w:rsidR="00160AFB" w:rsidRPr="00080E21">
        <w:rPr>
          <w:rFonts w:eastAsia="Microsoft YaHei UI"/>
          <w:sz w:val="24"/>
          <w:szCs w:val="24"/>
        </w:rPr>
        <w:t>ravel, and children’s educational</w:t>
      </w:r>
      <w:r w:rsidR="007F3CD5" w:rsidRPr="00080E21">
        <w:rPr>
          <w:rFonts w:eastAsia="Microsoft YaHei UI"/>
          <w:sz w:val="24"/>
          <w:szCs w:val="24"/>
        </w:rPr>
        <w:t>, medical insurance, and a one-time relocation allowance is provided. Overseas staff may receive a tax “holiday,” depending on nationality and personal circumstances.</w:t>
      </w:r>
      <w:r w:rsidR="007F3CD5">
        <w:rPr>
          <w:rFonts w:eastAsia="Microsoft YaHei UI"/>
          <w:sz w:val="24"/>
          <w:szCs w:val="24"/>
        </w:rPr>
        <w:t xml:space="preserve"> </w:t>
      </w:r>
    </w:p>
    <w:p w14:paraId="504F7761" w14:textId="77777777" w:rsidR="007F3CD5" w:rsidRDefault="007F3CD5" w:rsidP="00346C9D">
      <w:pPr>
        <w:rPr>
          <w:rFonts w:eastAsia="Microsoft YaHei UI"/>
          <w:sz w:val="24"/>
          <w:szCs w:val="24"/>
        </w:rPr>
      </w:pPr>
    </w:p>
    <w:p w14:paraId="13A3917E" w14:textId="77777777" w:rsidR="007F3CD5" w:rsidRDefault="007F3CD5" w:rsidP="007F3CD5">
      <w:pPr>
        <w:rPr>
          <w:rFonts w:ascii="Calibri" w:eastAsia="Microsoft YaHei UI" w:hAnsi="Calibri"/>
          <w:b/>
          <w:sz w:val="28"/>
          <w:szCs w:val="28"/>
        </w:rPr>
      </w:pPr>
      <w:r>
        <w:rPr>
          <w:rFonts w:ascii="Calibri" w:eastAsia="Microsoft YaHei UI" w:hAnsi="Calibri"/>
          <w:b/>
          <w:sz w:val="28"/>
          <w:szCs w:val="28"/>
        </w:rPr>
        <w:t>CITIZENSHIP AND VISA REGULATIONS</w:t>
      </w:r>
      <w:r w:rsidRPr="007F3CD5">
        <w:rPr>
          <w:rFonts w:ascii="Calibri" w:eastAsia="Microsoft YaHei UI" w:hAnsi="Calibri"/>
          <w:b/>
          <w:sz w:val="28"/>
          <w:szCs w:val="28"/>
        </w:rPr>
        <w:t xml:space="preserve">: </w:t>
      </w:r>
    </w:p>
    <w:p w14:paraId="34C2804C" w14:textId="33709B2E" w:rsidR="00C85E9D" w:rsidRPr="00C85E9D" w:rsidRDefault="007F3CD5" w:rsidP="007F3CD5">
      <w:pPr>
        <w:rPr>
          <w:rFonts w:eastAsia="Microsoft YaHei UI"/>
          <w:sz w:val="24"/>
          <w:szCs w:val="24"/>
        </w:rPr>
      </w:pPr>
      <w:r>
        <w:rPr>
          <w:rFonts w:eastAsia="Microsoft YaHei UI"/>
          <w:sz w:val="24"/>
          <w:szCs w:val="24"/>
        </w:rPr>
        <w:t xml:space="preserve">Employment at Xi’an </w:t>
      </w:r>
      <w:proofErr w:type="spellStart"/>
      <w:r>
        <w:rPr>
          <w:rFonts w:eastAsia="Microsoft YaHei UI"/>
          <w:sz w:val="24"/>
          <w:szCs w:val="24"/>
        </w:rPr>
        <w:t>Jiaotong</w:t>
      </w:r>
      <w:proofErr w:type="spellEnd"/>
      <w:r>
        <w:rPr>
          <w:rFonts w:eastAsia="Microsoft YaHei UI"/>
          <w:sz w:val="24"/>
          <w:szCs w:val="24"/>
        </w:rPr>
        <w:t xml:space="preserve">-Liverpool University is regulated by Chinese Labour Laws, and must </w:t>
      </w:r>
      <w:r w:rsidR="00160AFB">
        <w:rPr>
          <w:rFonts w:eastAsia="Microsoft YaHei UI"/>
          <w:sz w:val="24"/>
          <w:szCs w:val="24"/>
        </w:rPr>
        <w:t>comply with the regulations of</w:t>
      </w:r>
      <w:r>
        <w:rPr>
          <w:rFonts w:eastAsia="Microsoft YaHei UI"/>
          <w:sz w:val="24"/>
          <w:szCs w:val="24"/>
        </w:rPr>
        <w:t xml:space="preserve"> the provincial government. These regulations stipulate who is eligible for legal employment with regard to obtaining work permits and visas. </w:t>
      </w:r>
      <w:r w:rsidR="00C85E9D">
        <w:rPr>
          <w:rFonts w:eastAsia="Microsoft YaHei UI"/>
          <w:sz w:val="24"/>
          <w:szCs w:val="24"/>
        </w:rPr>
        <w:t xml:space="preserve"> Please be advised candidates over </w:t>
      </w:r>
      <w:r w:rsidR="0069164B">
        <w:rPr>
          <w:rFonts w:eastAsia="Microsoft YaHei UI"/>
          <w:sz w:val="24"/>
          <w:szCs w:val="24"/>
        </w:rPr>
        <w:t>6</w:t>
      </w:r>
      <w:r w:rsidR="00C85E9D">
        <w:rPr>
          <w:rFonts w:eastAsia="Microsoft YaHei UI"/>
          <w:sz w:val="24"/>
          <w:szCs w:val="24"/>
        </w:rPr>
        <w:t xml:space="preserve">5 may </w:t>
      </w:r>
      <w:r w:rsidR="005F283F">
        <w:rPr>
          <w:rFonts w:eastAsia="Microsoft YaHei UI"/>
          <w:sz w:val="24"/>
          <w:szCs w:val="24"/>
        </w:rPr>
        <w:t>not be</w:t>
      </w:r>
      <w:r w:rsidR="00C85E9D">
        <w:rPr>
          <w:rFonts w:eastAsia="Microsoft YaHei UI"/>
          <w:sz w:val="24"/>
          <w:szCs w:val="24"/>
        </w:rPr>
        <w:t xml:space="preserve"> eligible for PRC work visa.</w:t>
      </w:r>
    </w:p>
    <w:p w14:paraId="7EC37F35" w14:textId="77777777" w:rsidR="00395414" w:rsidRDefault="00395414" w:rsidP="00346C9D">
      <w:pPr>
        <w:rPr>
          <w:rFonts w:ascii="Calibri" w:eastAsia="Microsoft YaHei UI" w:hAnsi="Calibri"/>
          <w:b/>
          <w:sz w:val="28"/>
          <w:szCs w:val="28"/>
        </w:rPr>
      </w:pPr>
    </w:p>
    <w:p w14:paraId="03B6F0F3" w14:textId="64C1ED8F" w:rsidR="000D47C2" w:rsidRDefault="007F3CD5" w:rsidP="00346C9D">
      <w:pPr>
        <w:rPr>
          <w:rFonts w:ascii="Calibri" w:eastAsia="Microsoft YaHei UI" w:hAnsi="Calibri"/>
          <w:b/>
          <w:sz w:val="28"/>
          <w:szCs w:val="28"/>
        </w:rPr>
      </w:pPr>
      <w:r>
        <w:rPr>
          <w:rFonts w:ascii="Calibri" w:eastAsia="Microsoft YaHei UI" w:hAnsi="Calibri"/>
          <w:b/>
          <w:sz w:val="28"/>
          <w:szCs w:val="28"/>
        </w:rPr>
        <w:t xml:space="preserve">TO APPLY: </w:t>
      </w:r>
    </w:p>
    <w:p w14:paraId="3DD4825D" w14:textId="7F426E9D" w:rsidR="006A618B" w:rsidRPr="00080E21" w:rsidRDefault="006A618B" w:rsidP="006A618B">
      <w:pPr>
        <w:spacing w:after="0"/>
        <w:rPr>
          <w:rFonts w:eastAsia="Microsoft YaHei UI"/>
          <w:sz w:val="24"/>
          <w:szCs w:val="24"/>
        </w:rPr>
      </w:pPr>
      <w:r w:rsidRPr="00080E21">
        <w:rPr>
          <w:rFonts w:eastAsia="Microsoft YaHei UI"/>
          <w:sz w:val="24"/>
          <w:szCs w:val="24"/>
        </w:rPr>
        <w:t xml:space="preserve">Please send your application to </w:t>
      </w:r>
      <w:hyperlink r:id="rId12" w:history="1">
        <w:r w:rsidR="007177F0" w:rsidRPr="00573287">
          <w:rPr>
            <w:rStyle w:val="Hyperlink"/>
            <w:rFonts w:eastAsia="Microsoft YaHei UI"/>
            <w:sz w:val="24"/>
            <w:szCs w:val="24"/>
          </w:rPr>
          <w:t>AcademicPositions@xjtlu.edu.cn</w:t>
        </w:r>
      </w:hyperlink>
      <w:r w:rsidRPr="00080E21">
        <w:rPr>
          <w:rFonts w:eastAsia="Microsoft YaHei UI"/>
          <w:sz w:val="24"/>
          <w:szCs w:val="24"/>
        </w:rPr>
        <w:t>. In the subject line write the Posit</w:t>
      </w:r>
      <w:r w:rsidR="00561D41">
        <w:rPr>
          <w:rFonts w:eastAsia="Microsoft YaHei UI"/>
          <w:sz w:val="24"/>
          <w:szCs w:val="24"/>
        </w:rPr>
        <w:t>i</w:t>
      </w:r>
      <w:r w:rsidRPr="00080E21">
        <w:rPr>
          <w:rFonts w:eastAsia="Microsoft YaHei UI"/>
          <w:sz w:val="24"/>
          <w:szCs w:val="24"/>
        </w:rPr>
        <w:t>on you are applying for and quote the job ID number for reference.</w:t>
      </w:r>
    </w:p>
    <w:p w14:paraId="58E0FB47" w14:textId="0CD71D03" w:rsidR="006A618B" w:rsidRPr="00080E21" w:rsidRDefault="006A618B" w:rsidP="006A618B">
      <w:pPr>
        <w:spacing w:after="0"/>
        <w:rPr>
          <w:rFonts w:eastAsia="Microsoft YaHei UI"/>
          <w:sz w:val="24"/>
          <w:szCs w:val="24"/>
        </w:rPr>
      </w:pPr>
    </w:p>
    <w:p w14:paraId="3380B6B0" w14:textId="2928C12D" w:rsidR="006A618B" w:rsidRPr="00080E21" w:rsidRDefault="006A618B" w:rsidP="006A618B">
      <w:pPr>
        <w:spacing w:after="0"/>
        <w:rPr>
          <w:rFonts w:eastAsia="Microsoft YaHei UI"/>
          <w:sz w:val="24"/>
          <w:szCs w:val="24"/>
        </w:rPr>
      </w:pPr>
      <w:r w:rsidRPr="00080E21">
        <w:rPr>
          <w:rFonts w:eastAsia="Microsoft YaHei UI"/>
          <w:sz w:val="24"/>
          <w:szCs w:val="24"/>
        </w:rPr>
        <w:t xml:space="preserve">Applications must be submitted in a </w:t>
      </w:r>
      <w:r w:rsidRPr="00B77B82">
        <w:rPr>
          <w:rFonts w:eastAsia="Microsoft YaHei UI"/>
          <w:b/>
          <w:sz w:val="24"/>
          <w:szCs w:val="24"/>
        </w:rPr>
        <w:t>single pdf file</w:t>
      </w:r>
      <w:r w:rsidRPr="00080E21">
        <w:rPr>
          <w:rFonts w:eastAsia="Microsoft YaHei UI"/>
          <w:sz w:val="24"/>
          <w:szCs w:val="24"/>
        </w:rPr>
        <w:t xml:space="preserve"> that includes </w:t>
      </w:r>
      <w:r w:rsidR="00D667AB">
        <w:rPr>
          <w:rFonts w:eastAsia="Microsoft YaHei UI"/>
          <w:sz w:val="24"/>
          <w:szCs w:val="24"/>
        </w:rPr>
        <w:t>5</w:t>
      </w:r>
      <w:r w:rsidRPr="00080E21">
        <w:rPr>
          <w:rFonts w:eastAsia="Microsoft YaHei UI"/>
          <w:sz w:val="24"/>
          <w:szCs w:val="24"/>
        </w:rPr>
        <w:t xml:space="preserve"> parts in the order of:</w:t>
      </w:r>
    </w:p>
    <w:p w14:paraId="214D6EC3" w14:textId="77777777" w:rsidR="006A618B" w:rsidRPr="00080E21" w:rsidRDefault="006A618B" w:rsidP="006A618B">
      <w:pPr>
        <w:spacing w:after="0"/>
        <w:rPr>
          <w:rFonts w:eastAsia="Microsoft YaHei UI"/>
          <w:sz w:val="24"/>
          <w:szCs w:val="24"/>
        </w:rPr>
      </w:pPr>
    </w:p>
    <w:p w14:paraId="59C1483F" w14:textId="0995E160" w:rsidR="00B77B82" w:rsidRPr="00B77B82" w:rsidRDefault="00B77B82" w:rsidP="00B77B82">
      <w:pPr>
        <w:pStyle w:val="BodyText1"/>
        <w:numPr>
          <w:ilvl w:val="0"/>
          <w:numId w:val="39"/>
        </w:numPr>
        <w:rPr>
          <w:rFonts w:eastAsia="Microsoft YaHei UI"/>
          <w:sz w:val="24"/>
          <w:szCs w:val="24"/>
        </w:rPr>
      </w:pPr>
      <w:r w:rsidRPr="00B77B82">
        <w:rPr>
          <w:rFonts w:eastAsia="Microsoft YaHei UI"/>
          <w:sz w:val="24"/>
          <w:szCs w:val="24"/>
        </w:rPr>
        <w:t xml:space="preserve">A cover letter </w:t>
      </w:r>
    </w:p>
    <w:p w14:paraId="68BE999A" w14:textId="77777777" w:rsidR="00B77B82" w:rsidRDefault="00B77B82" w:rsidP="00B77B82">
      <w:pPr>
        <w:pStyle w:val="BodyText1"/>
        <w:numPr>
          <w:ilvl w:val="0"/>
          <w:numId w:val="39"/>
        </w:numPr>
        <w:rPr>
          <w:rFonts w:eastAsia="Microsoft YaHei UI"/>
          <w:sz w:val="24"/>
          <w:szCs w:val="24"/>
        </w:rPr>
      </w:pPr>
      <w:r w:rsidRPr="00B77B82">
        <w:rPr>
          <w:rFonts w:eastAsia="Microsoft YaHei UI"/>
          <w:sz w:val="24"/>
          <w:szCs w:val="24"/>
        </w:rPr>
        <w:t>A current CV, including date of birth, country of citizenship, and highest degree level</w:t>
      </w:r>
    </w:p>
    <w:p w14:paraId="47ABDB08" w14:textId="77777777" w:rsidR="00D667AB" w:rsidRDefault="00D667AB" w:rsidP="00D667AB">
      <w:pPr>
        <w:pStyle w:val="BodyText1"/>
        <w:numPr>
          <w:ilvl w:val="0"/>
          <w:numId w:val="39"/>
        </w:numPr>
        <w:rPr>
          <w:rFonts w:eastAsia="Microsoft YaHei UI"/>
          <w:sz w:val="24"/>
          <w:szCs w:val="24"/>
        </w:rPr>
      </w:pPr>
      <w:r w:rsidRPr="00BE75F0">
        <w:rPr>
          <w:rFonts w:eastAsia="Microsoft YaHei UI"/>
          <w:sz w:val="24"/>
          <w:szCs w:val="24"/>
        </w:rPr>
        <w:t>Brief research and teaching statements</w:t>
      </w:r>
    </w:p>
    <w:p w14:paraId="26FEA976" w14:textId="77777777" w:rsidR="00D667AB" w:rsidRDefault="00D667AB" w:rsidP="00D667AB">
      <w:pPr>
        <w:pStyle w:val="BodyText1"/>
        <w:numPr>
          <w:ilvl w:val="0"/>
          <w:numId w:val="39"/>
        </w:numPr>
        <w:rPr>
          <w:rFonts w:eastAsia="Microsoft YaHei UI"/>
          <w:sz w:val="24"/>
          <w:szCs w:val="24"/>
        </w:rPr>
      </w:pPr>
      <w:r>
        <w:rPr>
          <w:rFonts w:eastAsia="Microsoft YaHei UI"/>
          <w:sz w:val="24"/>
          <w:szCs w:val="24"/>
        </w:rPr>
        <w:lastRenderedPageBreak/>
        <w:t>One s</w:t>
      </w:r>
      <w:r w:rsidRPr="00BE75F0">
        <w:rPr>
          <w:rFonts w:eastAsia="Microsoft YaHei UI"/>
          <w:sz w:val="24"/>
          <w:szCs w:val="24"/>
        </w:rPr>
        <w:t>ample publication</w:t>
      </w:r>
    </w:p>
    <w:p w14:paraId="6FDAD5F6" w14:textId="728417E1" w:rsidR="007F3CD5" w:rsidRPr="00073DF2" w:rsidRDefault="007F3CD5" w:rsidP="00073DF2">
      <w:pPr>
        <w:pStyle w:val="BodyText1"/>
        <w:numPr>
          <w:ilvl w:val="0"/>
          <w:numId w:val="39"/>
        </w:numPr>
        <w:rPr>
          <w:rFonts w:eastAsia="Microsoft YaHei UI"/>
          <w:sz w:val="24"/>
          <w:szCs w:val="24"/>
        </w:rPr>
      </w:pPr>
      <w:r w:rsidRPr="00B77B82">
        <w:rPr>
          <w:rFonts w:eastAsia="Microsoft YaHei UI"/>
          <w:sz w:val="24"/>
          <w:szCs w:val="24"/>
        </w:rPr>
        <w:t xml:space="preserve">Contact Details for Three References </w:t>
      </w:r>
    </w:p>
    <w:p w14:paraId="1D4FD6A5" w14:textId="77777777" w:rsidR="00D667AB" w:rsidRPr="00B73A6A" w:rsidRDefault="00D667AB" w:rsidP="00D667AB">
      <w:pPr>
        <w:spacing w:before="100" w:beforeAutospacing="1" w:after="100" w:afterAutospacing="1" w:line="276" w:lineRule="auto"/>
        <w:rPr>
          <w:rFonts w:ascii="Calibri" w:eastAsia="Microsoft YaHei UI" w:hAnsi="Calibri"/>
          <w:b/>
          <w:sz w:val="28"/>
          <w:szCs w:val="28"/>
        </w:rPr>
      </w:pPr>
      <w:r w:rsidRPr="00080E21">
        <w:rPr>
          <w:rFonts w:eastAsia="Microsoft YaHei UI"/>
          <w:sz w:val="24"/>
          <w:szCs w:val="24"/>
        </w:rPr>
        <w:t xml:space="preserve">Applications should be received by the closing date stated above. </w:t>
      </w:r>
      <w:r w:rsidRPr="009066EA">
        <w:rPr>
          <w:rFonts w:eastAsia="Microsoft YaHei UI"/>
          <w:sz w:val="24"/>
          <w:szCs w:val="24"/>
        </w:rPr>
        <w:t>Informal enquiries</w:t>
      </w:r>
      <w:r>
        <w:rPr>
          <w:rFonts w:eastAsia="Microsoft YaHei UI"/>
          <w:sz w:val="24"/>
          <w:szCs w:val="24"/>
        </w:rPr>
        <w:t xml:space="preserve"> about the positions and the department</w:t>
      </w:r>
      <w:r w:rsidRPr="009066EA">
        <w:rPr>
          <w:rFonts w:eastAsia="Microsoft YaHei UI"/>
          <w:sz w:val="24"/>
          <w:szCs w:val="24"/>
        </w:rPr>
        <w:t xml:space="preserve"> may be addressed to Head of the Search Committee, </w:t>
      </w:r>
      <w:proofErr w:type="spellStart"/>
      <w:r w:rsidRPr="009066EA">
        <w:rPr>
          <w:rFonts w:eastAsia="Microsoft YaHei UI"/>
          <w:sz w:val="24"/>
          <w:szCs w:val="24"/>
        </w:rPr>
        <w:t>Dr.</w:t>
      </w:r>
      <w:proofErr w:type="spellEnd"/>
      <w:r w:rsidRPr="009066EA">
        <w:rPr>
          <w:rFonts w:eastAsia="Microsoft YaHei UI"/>
          <w:sz w:val="24"/>
          <w:szCs w:val="24"/>
        </w:rPr>
        <w:t xml:space="preserve"> </w:t>
      </w:r>
      <w:r>
        <w:rPr>
          <w:rFonts w:eastAsia="Microsoft YaHei UI"/>
          <w:sz w:val="24"/>
          <w:szCs w:val="24"/>
        </w:rPr>
        <w:t>Johannes Knops</w:t>
      </w:r>
      <w:r w:rsidRPr="009066EA">
        <w:rPr>
          <w:rFonts w:eastAsia="Microsoft YaHei UI"/>
          <w:sz w:val="24"/>
          <w:szCs w:val="24"/>
        </w:rPr>
        <w:t xml:space="preserve"> (Email: </w:t>
      </w:r>
      <w:hyperlink r:id="rId13" w:history="1">
        <w:r w:rsidRPr="00E02C15">
          <w:rPr>
            <w:rStyle w:val="Hyperlink"/>
            <w:rFonts w:eastAsia="Microsoft YaHei UI"/>
            <w:sz w:val="24"/>
            <w:szCs w:val="24"/>
          </w:rPr>
          <w:t>Johannes.knops@xjtlu.edu.cn</w:t>
        </w:r>
      </w:hyperlink>
      <w:r>
        <w:rPr>
          <w:rFonts w:eastAsia="Microsoft YaHei UI"/>
          <w:sz w:val="24"/>
          <w:szCs w:val="24"/>
        </w:rPr>
        <w:t>. Other i</w:t>
      </w:r>
      <w:r w:rsidRPr="00080E21">
        <w:rPr>
          <w:rFonts w:eastAsia="Microsoft YaHei UI"/>
          <w:sz w:val="24"/>
          <w:szCs w:val="24"/>
        </w:rPr>
        <w:t xml:space="preserve">nformal enquiries may be addressed to the Staff Management Team at </w:t>
      </w:r>
      <w:hyperlink r:id="rId14" w:history="1">
        <w:r w:rsidRPr="00573287">
          <w:rPr>
            <w:rStyle w:val="Hyperlink"/>
            <w:rFonts w:eastAsia="Microsoft YaHei UI"/>
            <w:sz w:val="24"/>
            <w:szCs w:val="24"/>
          </w:rPr>
          <w:t>AcademicPositions@xjtlu.edu.cn</w:t>
        </w:r>
      </w:hyperlink>
      <w:r w:rsidRPr="00080E21">
        <w:rPr>
          <w:rFonts w:eastAsia="Microsoft YaHei UI"/>
          <w:sz w:val="24"/>
          <w:szCs w:val="24"/>
        </w:rPr>
        <w:t>. Please quote the position and job ID in your enquiry.</w:t>
      </w:r>
      <w:r>
        <w:rPr>
          <w:rFonts w:eastAsia="Microsoft YaHei UI"/>
          <w:sz w:val="24"/>
          <w:szCs w:val="24"/>
        </w:rPr>
        <w:t xml:space="preserve"> </w:t>
      </w:r>
    </w:p>
    <w:p w14:paraId="27FC93E1" w14:textId="77777777" w:rsidR="00346C9D" w:rsidRPr="00B73A6A" w:rsidRDefault="00346C9D" w:rsidP="00346C9D">
      <w:pPr>
        <w:rPr>
          <w:rFonts w:ascii="Calibri" w:eastAsia="Microsoft YaHei UI" w:hAnsi="Calibri"/>
          <w:b/>
          <w:sz w:val="28"/>
          <w:szCs w:val="28"/>
        </w:rPr>
      </w:pPr>
    </w:p>
    <w:sectPr w:rsidR="00346C9D" w:rsidRPr="00B73A6A" w:rsidSect="00FA4F81">
      <w:headerReference w:type="default" r:id="rId15"/>
      <w:footerReference w:type="even" r:id="rId16"/>
      <w:footerReference w:type="default" r:id="rId17"/>
      <w:pgSz w:w="11900" w:h="16840"/>
      <w:pgMar w:top="1440" w:right="1080" w:bottom="1440" w:left="10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9E53" w14:textId="77777777" w:rsidR="00070629" w:rsidRDefault="00070629" w:rsidP="00E8042A">
      <w:r>
        <w:separator/>
      </w:r>
    </w:p>
  </w:endnote>
  <w:endnote w:type="continuationSeparator" w:id="0">
    <w:p w14:paraId="3F936C9D" w14:textId="77777777" w:rsidR="00070629" w:rsidRDefault="00070629" w:rsidP="00E8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erifA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D6E9" w14:textId="77777777" w:rsidR="00211EE5" w:rsidRDefault="00211EE5" w:rsidP="00E8042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677EB" w14:textId="77777777" w:rsidR="00211EE5" w:rsidRDefault="00211EE5" w:rsidP="00E80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39A7" w14:textId="3E214F93" w:rsidR="00211EE5" w:rsidRDefault="00160AFB" w:rsidP="00FA4F81">
    <w:pPr>
      <w:pStyle w:val="Footer"/>
      <w:tabs>
        <w:tab w:val="clear" w:pos="4320"/>
        <w:tab w:val="clear" w:pos="8640"/>
        <w:tab w:val="left" w:pos="91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9AE76B" wp14:editId="2F9BD3EF">
              <wp:simplePos x="0" y="0"/>
              <wp:positionH relativeFrom="column">
                <wp:posOffset>-25400</wp:posOffset>
              </wp:positionH>
              <wp:positionV relativeFrom="paragraph">
                <wp:posOffset>-230505</wp:posOffset>
              </wp:positionV>
              <wp:extent cx="6217285" cy="25400"/>
              <wp:effectExtent l="0" t="0" r="31115" b="25400"/>
              <wp:wrapThrough wrapText="bothSides">
                <wp:wrapPolygon edited="0">
                  <wp:start x="0" y="0"/>
                  <wp:lineTo x="0" y="21600"/>
                  <wp:lineTo x="21267" y="21600"/>
                  <wp:lineTo x="21620" y="21600"/>
                  <wp:lineTo x="21620" y="0"/>
                  <wp:lineTo x="0" y="0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7285" cy="254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6377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 w14:anchorId="6DB9C79F">
            <v:line w14:anchorId="45569D57" id="Straight Connector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-18.1pt" to="487.55pt,-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" strokecolor="#96377c">
              <o:lock v:ext="edit" shapetype="f"/>
              <w10:wrap type="through"/>
            </v:line>
          </w:pict>
        </mc:Fallback>
      </mc:AlternateContent>
    </w:r>
    <w:r w:rsidR="00211EE5">
      <w:rPr>
        <w:rStyle w:val="PageNumber"/>
      </w:rPr>
      <w:fldChar w:fldCharType="begin"/>
    </w:r>
    <w:r w:rsidR="00211EE5">
      <w:rPr>
        <w:rStyle w:val="PageNumber"/>
      </w:rPr>
      <w:instrText xml:space="preserve">PAGE  </w:instrText>
    </w:r>
    <w:r w:rsidR="00211EE5">
      <w:rPr>
        <w:rStyle w:val="PageNumber"/>
      </w:rPr>
      <w:fldChar w:fldCharType="separate"/>
    </w:r>
    <w:r w:rsidR="00561D41">
      <w:rPr>
        <w:rStyle w:val="PageNumber"/>
        <w:noProof/>
      </w:rPr>
      <w:t>2</w:t>
    </w:r>
    <w:r w:rsidR="00211EE5">
      <w:rPr>
        <w:rStyle w:val="PageNumber"/>
      </w:rPr>
      <w:fldChar w:fldCharType="end"/>
    </w:r>
    <w:r>
      <w:rPr>
        <w:noProof/>
      </w:rPr>
      <w:drawing>
        <wp:anchor distT="0" distB="0" distL="114300" distR="114300" simplePos="0" relativeHeight="251658240" behindDoc="1" locked="1" layoutInCell="1" allowOverlap="0" wp14:anchorId="75ACE2E9" wp14:editId="1FC2C7EA">
          <wp:simplePos x="0" y="0"/>
          <wp:positionH relativeFrom="column">
            <wp:posOffset>1859915</wp:posOffset>
          </wp:positionH>
          <wp:positionV relativeFrom="page">
            <wp:posOffset>9944100</wp:posOffset>
          </wp:positionV>
          <wp:extent cx="2629535" cy="560070"/>
          <wp:effectExtent l="0" t="0" r="12065" b="0"/>
          <wp:wrapNone/>
          <wp:docPr id="1" name="Picture 6" descr="Macintosh HD:Users:tomennis:Documents:Design:XJTLU Brand Identity:Logos:XJTLU full:XJTLU Logo-nav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tomennis:Documents:Design:XJTLU Brand Identity:Logos:XJTLU full:XJTLU Logo-navy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FF12" w14:textId="77777777" w:rsidR="00070629" w:rsidRDefault="00070629" w:rsidP="00E8042A">
      <w:r>
        <w:separator/>
      </w:r>
    </w:p>
  </w:footnote>
  <w:footnote w:type="continuationSeparator" w:id="0">
    <w:p w14:paraId="694BCA6C" w14:textId="77777777" w:rsidR="00070629" w:rsidRDefault="00070629" w:rsidP="00E8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06B7" w14:textId="05D57B91" w:rsidR="00211EE5" w:rsidRPr="002B2B96" w:rsidRDefault="00160AFB" w:rsidP="00E804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AAF7FE" wp14:editId="6C43F330">
              <wp:simplePos x="0" y="0"/>
              <wp:positionH relativeFrom="column">
                <wp:posOffset>45720</wp:posOffset>
              </wp:positionH>
              <wp:positionV relativeFrom="paragraph">
                <wp:posOffset>601980</wp:posOffset>
              </wp:positionV>
              <wp:extent cx="6146165" cy="17780"/>
              <wp:effectExtent l="0" t="0" r="26035" b="33020"/>
              <wp:wrapThrough wrapText="bothSides">
                <wp:wrapPolygon edited="0">
                  <wp:start x="0" y="0"/>
                  <wp:lineTo x="0" y="30857"/>
                  <wp:lineTo x="89" y="30857"/>
                  <wp:lineTo x="21602" y="30857"/>
                  <wp:lineTo x="21602" y="0"/>
                  <wp:lineTo x="0" y="0"/>
                </wp:wrapPolygon>
              </wp:wrapThrough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6165" cy="177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 w14:anchorId="00E4B61E">
            <v:line w14:anchorId="5578AB5B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47.4pt" to="487.55pt,4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" strokecolor="#d9d9d9"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F8B094" wp14:editId="35C73F57">
          <wp:simplePos x="0" y="0"/>
          <wp:positionH relativeFrom="column">
            <wp:posOffset>2261235</wp:posOffset>
          </wp:positionH>
          <wp:positionV relativeFrom="paragraph">
            <wp:posOffset>71755</wp:posOffset>
          </wp:positionV>
          <wp:extent cx="1418590" cy="342900"/>
          <wp:effectExtent l="0" t="0" r="3810" b="12700"/>
          <wp:wrapSquare wrapText="bothSides"/>
          <wp:docPr id="3" name="Picture 1" descr="Macintosh HD:Users:tomennis:Documents:Design:XJTLU Brand Identity:XJTLU Brand Guidelines 2017:XJT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ennis:Documents:Design:XJTLU Brand Identity:XJTLU Brand Guidelines 2017:XJTL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381"/>
    <w:multiLevelType w:val="hybridMultilevel"/>
    <w:tmpl w:val="2DCA2026"/>
    <w:lvl w:ilvl="0" w:tplc="EBB64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EC4"/>
    <w:multiLevelType w:val="hybridMultilevel"/>
    <w:tmpl w:val="633EA8E0"/>
    <w:lvl w:ilvl="0" w:tplc="21E48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0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89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1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87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F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A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8926E7"/>
    <w:multiLevelType w:val="hybridMultilevel"/>
    <w:tmpl w:val="3ADC79B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BEB67B2"/>
    <w:multiLevelType w:val="hybridMultilevel"/>
    <w:tmpl w:val="1AB6FE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6A85"/>
    <w:multiLevelType w:val="hybridMultilevel"/>
    <w:tmpl w:val="7FFA29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625D4"/>
    <w:multiLevelType w:val="hybridMultilevel"/>
    <w:tmpl w:val="EC064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71C3"/>
    <w:multiLevelType w:val="hybridMultilevel"/>
    <w:tmpl w:val="188C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40BFB"/>
    <w:multiLevelType w:val="hybridMultilevel"/>
    <w:tmpl w:val="D23E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6D79"/>
    <w:multiLevelType w:val="hybridMultilevel"/>
    <w:tmpl w:val="228C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149"/>
    <w:multiLevelType w:val="hybridMultilevel"/>
    <w:tmpl w:val="EAAC7628"/>
    <w:lvl w:ilvl="0" w:tplc="4D74A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0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A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26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4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1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29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E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81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E12583"/>
    <w:multiLevelType w:val="hybridMultilevel"/>
    <w:tmpl w:val="9BE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7463"/>
    <w:multiLevelType w:val="hybridMultilevel"/>
    <w:tmpl w:val="08E6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6BAF"/>
    <w:multiLevelType w:val="hybridMultilevel"/>
    <w:tmpl w:val="EC66867E"/>
    <w:lvl w:ilvl="0" w:tplc="01BA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A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0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6E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4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85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0A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550F9C"/>
    <w:multiLevelType w:val="hybridMultilevel"/>
    <w:tmpl w:val="E7DC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27D9"/>
    <w:multiLevelType w:val="hybridMultilevel"/>
    <w:tmpl w:val="D2D26B8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72305C7"/>
    <w:multiLevelType w:val="hybridMultilevel"/>
    <w:tmpl w:val="CC662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80685"/>
    <w:multiLevelType w:val="hybridMultilevel"/>
    <w:tmpl w:val="6A92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F3164"/>
    <w:multiLevelType w:val="hybridMultilevel"/>
    <w:tmpl w:val="1E2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740AF"/>
    <w:multiLevelType w:val="hybridMultilevel"/>
    <w:tmpl w:val="8568845C"/>
    <w:lvl w:ilvl="0" w:tplc="1F324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0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6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8A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C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0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E8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247481"/>
    <w:multiLevelType w:val="hybridMultilevel"/>
    <w:tmpl w:val="8256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35944"/>
    <w:multiLevelType w:val="hybridMultilevel"/>
    <w:tmpl w:val="B4B6471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E6D7CC3"/>
    <w:multiLevelType w:val="hybridMultilevel"/>
    <w:tmpl w:val="2F7AD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D544D"/>
    <w:multiLevelType w:val="hybridMultilevel"/>
    <w:tmpl w:val="B25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64578"/>
    <w:multiLevelType w:val="hybridMultilevel"/>
    <w:tmpl w:val="441EB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671DF5"/>
    <w:multiLevelType w:val="multilevel"/>
    <w:tmpl w:val="CAEC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AB34702"/>
    <w:multiLevelType w:val="hybridMultilevel"/>
    <w:tmpl w:val="B47817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EA0962"/>
    <w:multiLevelType w:val="hybridMultilevel"/>
    <w:tmpl w:val="5510D452"/>
    <w:lvl w:ilvl="0" w:tplc="F2F4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83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EE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C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47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09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41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EB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ED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D66266"/>
    <w:multiLevelType w:val="hybridMultilevel"/>
    <w:tmpl w:val="48FEC49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CB142CA"/>
    <w:multiLevelType w:val="hybridMultilevel"/>
    <w:tmpl w:val="0F40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C6C"/>
    <w:multiLevelType w:val="hybridMultilevel"/>
    <w:tmpl w:val="0400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43C57"/>
    <w:multiLevelType w:val="hybridMultilevel"/>
    <w:tmpl w:val="3ACC05E4"/>
    <w:lvl w:ilvl="0" w:tplc="6800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A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8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9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8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C8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41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8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6EC3B0D"/>
    <w:multiLevelType w:val="hybridMultilevel"/>
    <w:tmpl w:val="CC2EBA22"/>
    <w:lvl w:ilvl="0" w:tplc="51B400FC">
      <w:start w:val="1"/>
      <w:numFmt w:val="decimal"/>
      <w:pStyle w:val="BodyText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817EC7"/>
    <w:multiLevelType w:val="hybridMultilevel"/>
    <w:tmpl w:val="FF0C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7468E"/>
    <w:multiLevelType w:val="hybridMultilevel"/>
    <w:tmpl w:val="D1A4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B6BEE"/>
    <w:multiLevelType w:val="hybridMultilevel"/>
    <w:tmpl w:val="B662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F1C15"/>
    <w:multiLevelType w:val="hybridMultilevel"/>
    <w:tmpl w:val="E836E962"/>
    <w:lvl w:ilvl="0" w:tplc="8DC2E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8E2506"/>
    <w:multiLevelType w:val="hybridMultilevel"/>
    <w:tmpl w:val="EF96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F6889"/>
    <w:multiLevelType w:val="hybridMultilevel"/>
    <w:tmpl w:val="1C1471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2637D"/>
    <w:multiLevelType w:val="hybridMultilevel"/>
    <w:tmpl w:val="E946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6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30"/>
  </w:num>
  <w:num w:numId="10">
    <w:abstractNumId w:val="26"/>
  </w:num>
  <w:num w:numId="11">
    <w:abstractNumId w:val="1"/>
  </w:num>
  <w:num w:numId="12">
    <w:abstractNumId w:val="12"/>
  </w:num>
  <w:num w:numId="13">
    <w:abstractNumId w:val="9"/>
  </w:num>
  <w:num w:numId="14">
    <w:abstractNumId w:val="10"/>
  </w:num>
  <w:num w:numId="15">
    <w:abstractNumId w:val="34"/>
  </w:num>
  <w:num w:numId="16">
    <w:abstractNumId w:val="33"/>
  </w:num>
  <w:num w:numId="17">
    <w:abstractNumId w:val="3"/>
  </w:num>
  <w:num w:numId="18">
    <w:abstractNumId w:val="20"/>
  </w:num>
  <w:num w:numId="19">
    <w:abstractNumId w:val="25"/>
  </w:num>
  <w:num w:numId="20">
    <w:abstractNumId w:val="27"/>
  </w:num>
  <w:num w:numId="21">
    <w:abstractNumId w:val="14"/>
  </w:num>
  <w:num w:numId="22">
    <w:abstractNumId w:val="28"/>
  </w:num>
  <w:num w:numId="23">
    <w:abstractNumId w:val="37"/>
  </w:num>
  <w:num w:numId="24">
    <w:abstractNumId w:val="4"/>
  </w:num>
  <w:num w:numId="25">
    <w:abstractNumId w:val="7"/>
  </w:num>
  <w:num w:numId="26">
    <w:abstractNumId w:val="22"/>
  </w:num>
  <w:num w:numId="27">
    <w:abstractNumId w:val="23"/>
  </w:num>
  <w:num w:numId="28">
    <w:abstractNumId w:val="2"/>
  </w:num>
  <w:num w:numId="29">
    <w:abstractNumId w:val="13"/>
  </w:num>
  <w:num w:numId="30">
    <w:abstractNumId w:val="38"/>
  </w:num>
  <w:num w:numId="31">
    <w:abstractNumId w:val="32"/>
  </w:num>
  <w:num w:numId="32">
    <w:abstractNumId w:val="29"/>
  </w:num>
  <w:num w:numId="33">
    <w:abstractNumId w:val="15"/>
  </w:num>
  <w:num w:numId="34">
    <w:abstractNumId w:val="5"/>
  </w:num>
  <w:num w:numId="35">
    <w:abstractNumId w:val="0"/>
  </w:num>
  <w:num w:numId="36">
    <w:abstractNumId w:val="6"/>
  </w:num>
  <w:num w:numId="37">
    <w:abstractNumId w:val="16"/>
  </w:num>
  <w:num w:numId="38">
    <w:abstractNumId w:val="35"/>
  </w:num>
  <w:num w:numId="39">
    <w:abstractNumId w:val="11"/>
  </w:num>
  <w:num w:numId="40">
    <w:abstractNumId w:val="31"/>
  </w:num>
  <w:num w:numId="41">
    <w:abstractNumId w:val="17"/>
  </w:num>
  <w:num w:numId="42">
    <w:abstractNumId w:val="31"/>
  </w:num>
  <w:num w:numId="4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5" w:nlCheck="1" w:checkStyle="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FB"/>
    <w:rsid w:val="000009D0"/>
    <w:rsid w:val="00003C24"/>
    <w:rsid w:val="00007BD8"/>
    <w:rsid w:val="00012D0C"/>
    <w:rsid w:val="00016F6B"/>
    <w:rsid w:val="00023F19"/>
    <w:rsid w:val="00026231"/>
    <w:rsid w:val="000317AF"/>
    <w:rsid w:val="00032FA5"/>
    <w:rsid w:val="0003409E"/>
    <w:rsid w:val="00034E7A"/>
    <w:rsid w:val="00036DD4"/>
    <w:rsid w:val="00037836"/>
    <w:rsid w:val="00037D24"/>
    <w:rsid w:val="00043B2A"/>
    <w:rsid w:val="00046532"/>
    <w:rsid w:val="000473EA"/>
    <w:rsid w:val="0004751D"/>
    <w:rsid w:val="00063243"/>
    <w:rsid w:val="00063AB9"/>
    <w:rsid w:val="00067265"/>
    <w:rsid w:val="00070629"/>
    <w:rsid w:val="00071EEE"/>
    <w:rsid w:val="00073D4D"/>
    <w:rsid w:val="00073DF2"/>
    <w:rsid w:val="00080E21"/>
    <w:rsid w:val="0008270D"/>
    <w:rsid w:val="00082CBB"/>
    <w:rsid w:val="0009122D"/>
    <w:rsid w:val="00091544"/>
    <w:rsid w:val="00091FBC"/>
    <w:rsid w:val="000A576D"/>
    <w:rsid w:val="000A5971"/>
    <w:rsid w:val="000A7242"/>
    <w:rsid w:val="000A727F"/>
    <w:rsid w:val="000A74BD"/>
    <w:rsid w:val="000B0461"/>
    <w:rsid w:val="000B14CE"/>
    <w:rsid w:val="000C0FC9"/>
    <w:rsid w:val="000C1389"/>
    <w:rsid w:val="000C477F"/>
    <w:rsid w:val="000C4AC4"/>
    <w:rsid w:val="000C58C8"/>
    <w:rsid w:val="000D3A8B"/>
    <w:rsid w:val="000D47C2"/>
    <w:rsid w:val="000E04A1"/>
    <w:rsid w:val="000E2E45"/>
    <w:rsid w:val="000E6AF7"/>
    <w:rsid w:val="000F2095"/>
    <w:rsid w:val="000F6587"/>
    <w:rsid w:val="000F704D"/>
    <w:rsid w:val="00101804"/>
    <w:rsid w:val="00103A7B"/>
    <w:rsid w:val="00103A8B"/>
    <w:rsid w:val="00111681"/>
    <w:rsid w:val="00114174"/>
    <w:rsid w:val="0012220E"/>
    <w:rsid w:val="00126C63"/>
    <w:rsid w:val="001308A5"/>
    <w:rsid w:val="001341F0"/>
    <w:rsid w:val="0013448F"/>
    <w:rsid w:val="001353A2"/>
    <w:rsid w:val="001370EF"/>
    <w:rsid w:val="00142E8E"/>
    <w:rsid w:val="0014684E"/>
    <w:rsid w:val="001477FF"/>
    <w:rsid w:val="0015109A"/>
    <w:rsid w:val="00157C51"/>
    <w:rsid w:val="00160AFB"/>
    <w:rsid w:val="001618B5"/>
    <w:rsid w:val="00162EF0"/>
    <w:rsid w:val="0016308A"/>
    <w:rsid w:val="00163533"/>
    <w:rsid w:val="00163C65"/>
    <w:rsid w:val="00164C4D"/>
    <w:rsid w:val="00171AE3"/>
    <w:rsid w:val="00173880"/>
    <w:rsid w:val="0017665C"/>
    <w:rsid w:val="00177147"/>
    <w:rsid w:val="00182427"/>
    <w:rsid w:val="00183920"/>
    <w:rsid w:val="00192AFC"/>
    <w:rsid w:val="00192B21"/>
    <w:rsid w:val="00195F27"/>
    <w:rsid w:val="001968E5"/>
    <w:rsid w:val="00197288"/>
    <w:rsid w:val="001A1E98"/>
    <w:rsid w:val="001A25DA"/>
    <w:rsid w:val="001A566A"/>
    <w:rsid w:val="001A6E10"/>
    <w:rsid w:val="001B0094"/>
    <w:rsid w:val="001B1CFB"/>
    <w:rsid w:val="001C0377"/>
    <w:rsid w:val="001C0C68"/>
    <w:rsid w:val="001C0DCB"/>
    <w:rsid w:val="001C0DFD"/>
    <w:rsid w:val="001C2046"/>
    <w:rsid w:val="001C220E"/>
    <w:rsid w:val="001C4FE0"/>
    <w:rsid w:val="001D34F6"/>
    <w:rsid w:val="001D352F"/>
    <w:rsid w:val="001E1FDA"/>
    <w:rsid w:val="001E3643"/>
    <w:rsid w:val="001E62E3"/>
    <w:rsid w:val="001F429A"/>
    <w:rsid w:val="001F47CE"/>
    <w:rsid w:val="001F4C8B"/>
    <w:rsid w:val="001F53D8"/>
    <w:rsid w:val="001F579F"/>
    <w:rsid w:val="001F6D1C"/>
    <w:rsid w:val="00210F08"/>
    <w:rsid w:val="00211EE5"/>
    <w:rsid w:val="00212057"/>
    <w:rsid w:val="00215A45"/>
    <w:rsid w:val="00221E7E"/>
    <w:rsid w:val="0022698D"/>
    <w:rsid w:val="002303AC"/>
    <w:rsid w:val="00230798"/>
    <w:rsid w:val="00230C3A"/>
    <w:rsid w:val="00231E95"/>
    <w:rsid w:val="00232098"/>
    <w:rsid w:val="00232878"/>
    <w:rsid w:val="00234713"/>
    <w:rsid w:val="0023756A"/>
    <w:rsid w:val="00237E3E"/>
    <w:rsid w:val="0024182D"/>
    <w:rsid w:val="00241CF7"/>
    <w:rsid w:val="0024694B"/>
    <w:rsid w:val="00247321"/>
    <w:rsid w:val="00250340"/>
    <w:rsid w:val="00251AF8"/>
    <w:rsid w:val="002569A2"/>
    <w:rsid w:val="00260143"/>
    <w:rsid w:val="00261FDE"/>
    <w:rsid w:val="002729F9"/>
    <w:rsid w:val="00272C4F"/>
    <w:rsid w:val="00277071"/>
    <w:rsid w:val="00283CB1"/>
    <w:rsid w:val="002863E0"/>
    <w:rsid w:val="00286FDF"/>
    <w:rsid w:val="002905E2"/>
    <w:rsid w:val="00296F51"/>
    <w:rsid w:val="002A1F1A"/>
    <w:rsid w:val="002A5577"/>
    <w:rsid w:val="002B2B96"/>
    <w:rsid w:val="002B2BF9"/>
    <w:rsid w:val="002C4E86"/>
    <w:rsid w:val="002C6796"/>
    <w:rsid w:val="002D00E8"/>
    <w:rsid w:val="002D264E"/>
    <w:rsid w:val="002D2FC1"/>
    <w:rsid w:val="002D46E9"/>
    <w:rsid w:val="002F15C0"/>
    <w:rsid w:val="002F1CD9"/>
    <w:rsid w:val="002F1E5D"/>
    <w:rsid w:val="002F3F79"/>
    <w:rsid w:val="002F6843"/>
    <w:rsid w:val="0030015D"/>
    <w:rsid w:val="0030217D"/>
    <w:rsid w:val="00302504"/>
    <w:rsid w:val="003064A7"/>
    <w:rsid w:val="0030732E"/>
    <w:rsid w:val="00307B8C"/>
    <w:rsid w:val="003146E3"/>
    <w:rsid w:val="0031795A"/>
    <w:rsid w:val="003200EC"/>
    <w:rsid w:val="00320534"/>
    <w:rsid w:val="00320716"/>
    <w:rsid w:val="00325BDE"/>
    <w:rsid w:val="00326191"/>
    <w:rsid w:val="0033176C"/>
    <w:rsid w:val="003340AE"/>
    <w:rsid w:val="00340999"/>
    <w:rsid w:val="0034111C"/>
    <w:rsid w:val="003428FE"/>
    <w:rsid w:val="00343AB4"/>
    <w:rsid w:val="00346C9D"/>
    <w:rsid w:val="00346CAE"/>
    <w:rsid w:val="003475B1"/>
    <w:rsid w:val="00347E2C"/>
    <w:rsid w:val="00352D70"/>
    <w:rsid w:val="003530F9"/>
    <w:rsid w:val="00353AC3"/>
    <w:rsid w:val="00356947"/>
    <w:rsid w:val="00357084"/>
    <w:rsid w:val="00362E28"/>
    <w:rsid w:val="00364F8C"/>
    <w:rsid w:val="00366936"/>
    <w:rsid w:val="0036789E"/>
    <w:rsid w:val="00382D8D"/>
    <w:rsid w:val="003833E7"/>
    <w:rsid w:val="003862D2"/>
    <w:rsid w:val="0039038B"/>
    <w:rsid w:val="0039055B"/>
    <w:rsid w:val="00392A50"/>
    <w:rsid w:val="00395414"/>
    <w:rsid w:val="00396827"/>
    <w:rsid w:val="00396AAE"/>
    <w:rsid w:val="00396E3F"/>
    <w:rsid w:val="003A09FB"/>
    <w:rsid w:val="003A1DD7"/>
    <w:rsid w:val="003A1DFB"/>
    <w:rsid w:val="003A4A53"/>
    <w:rsid w:val="003B5AD3"/>
    <w:rsid w:val="003B5C35"/>
    <w:rsid w:val="003B6836"/>
    <w:rsid w:val="003C0B4A"/>
    <w:rsid w:val="003D3DD2"/>
    <w:rsid w:val="003D47E8"/>
    <w:rsid w:val="003D5080"/>
    <w:rsid w:val="003E0DB9"/>
    <w:rsid w:val="003E2551"/>
    <w:rsid w:val="003F15E9"/>
    <w:rsid w:val="003F2144"/>
    <w:rsid w:val="003F2BDF"/>
    <w:rsid w:val="003F4B78"/>
    <w:rsid w:val="003F593A"/>
    <w:rsid w:val="003F713A"/>
    <w:rsid w:val="00400826"/>
    <w:rsid w:val="00401E06"/>
    <w:rsid w:val="00402FDE"/>
    <w:rsid w:val="0040335B"/>
    <w:rsid w:val="0040444A"/>
    <w:rsid w:val="00406157"/>
    <w:rsid w:val="00406E50"/>
    <w:rsid w:val="0040707F"/>
    <w:rsid w:val="004074BF"/>
    <w:rsid w:val="00412861"/>
    <w:rsid w:val="00413BBC"/>
    <w:rsid w:val="004150FD"/>
    <w:rsid w:val="004159D5"/>
    <w:rsid w:val="004174D1"/>
    <w:rsid w:val="00434E25"/>
    <w:rsid w:val="00437A6A"/>
    <w:rsid w:val="00442D87"/>
    <w:rsid w:val="004445CF"/>
    <w:rsid w:val="004455A7"/>
    <w:rsid w:val="00447BB4"/>
    <w:rsid w:val="00450092"/>
    <w:rsid w:val="004511EA"/>
    <w:rsid w:val="00455B64"/>
    <w:rsid w:val="00455DF0"/>
    <w:rsid w:val="00457D56"/>
    <w:rsid w:val="0046006F"/>
    <w:rsid w:val="004616DB"/>
    <w:rsid w:val="00461E6F"/>
    <w:rsid w:val="00466341"/>
    <w:rsid w:val="00473176"/>
    <w:rsid w:val="004737B4"/>
    <w:rsid w:val="00474E09"/>
    <w:rsid w:val="0047676E"/>
    <w:rsid w:val="004813B1"/>
    <w:rsid w:val="00485008"/>
    <w:rsid w:val="0048718B"/>
    <w:rsid w:val="004920DA"/>
    <w:rsid w:val="00492FB9"/>
    <w:rsid w:val="004A1BEF"/>
    <w:rsid w:val="004A2867"/>
    <w:rsid w:val="004A5E5B"/>
    <w:rsid w:val="004C32C3"/>
    <w:rsid w:val="004C5AE4"/>
    <w:rsid w:val="004C65A3"/>
    <w:rsid w:val="004D3937"/>
    <w:rsid w:val="004D4F62"/>
    <w:rsid w:val="004D5477"/>
    <w:rsid w:val="004D66E8"/>
    <w:rsid w:val="004D6AE0"/>
    <w:rsid w:val="004E45FF"/>
    <w:rsid w:val="004E4ECB"/>
    <w:rsid w:val="004E6F86"/>
    <w:rsid w:val="004E76A8"/>
    <w:rsid w:val="004F0A9D"/>
    <w:rsid w:val="004F3322"/>
    <w:rsid w:val="004F5054"/>
    <w:rsid w:val="00503001"/>
    <w:rsid w:val="00503A0F"/>
    <w:rsid w:val="0050556B"/>
    <w:rsid w:val="0051190A"/>
    <w:rsid w:val="00511CDF"/>
    <w:rsid w:val="005123AB"/>
    <w:rsid w:val="0051316C"/>
    <w:rsid w:val="00513F0B"/>
    <w:rsid w:val="00516470"/>
    <w:rsid w:val="00520691"/>
    <w:rsid w:val="0052305F"/>
    <w:rsid w:val="00523FD3"/>
    <w:rsid w:val="005306C9"/>
    <w:rsid w:val="00532002"/>
    <w:rsid w:val="00532242"/>
    <w:rsid w:val="005322A2"/>
    <w:rsid w:val="00532413"/>
    <w:rsid w:val="0053297C"/>
    <w:rsid w:val="005337F8"/>
    <w:rsid w:val="00535362"/>
    <w:rsid w:val="00540B36"/>
    <w:rsid w:val="00553C3B"/>
    <w:rsid w:val="005562D3"/>
    <w:rsid w:val="005565C4"/>
    <w:rsid w:val="00561D41"/>
    <w:rsid w:val="00564019"/>
    <w:rsid w:val="00564B32"/>
    <w:rsid w:val="00567B32"/>
    <w:rsid w:val="00570A7C"/>
    <w:rsid w:val="00575C5B"/>
    <w:rsid w:val="005804FC"/>
    <w:rsid w:val="00585481"/>
    <w:rsid w:val="005930B8"/>
    <w:rsid w:val="005A1A96"/>
    <w:rsid w:val="005A27F5"/>
    <w:rsid w:val="005A31BA"/>
    <w:rsid w:val="005B03A4"/>
    <w:rsid w:val="005B0849"/>
    <w:rsid w:val="005B095F"/>
    <w:rsid w:val="005B12DA"/>
    <w:rsid w:val="005B1423"/>
    <w:rsid w:val="005B4346"/>
    <w:rsid w:val="005B4561"/>
    <w:rsid w:val="005B667F"/>
    <w:rsid w:val="005B780F"/>
    <w:rsid w:val="005B7A7C"/>
    <w:rsid w:val="005C0369"/>
    <w:rsid w:val="005C1BC2"/>
    <w:rsid w:val="005C263D"/>
    <w:rsid w:val="005C2703"/>
    <w:rsid w:val="005C28F1"/>
    <w:rsid w:val="005C5031"/>
    <w:rsid w:val="005D1C53"/>
    <w:rsid w:val="005D1E15"/>
    <w:rsid w:val="005D3153"/>
    <w:rsid w:val="005D491D"/>
    <w:rsid w:val="005E0431"/>
    <w:rsid w:val="005E36EF"/>
    <w:rsid w:val="005E51E1"/>
    <w:rsid w:val="005E5F7D"/>
    <w:rsid w:val="005E7CD2"/>
    <w:rsid w:val="005F045B"/>
    <w:rsid w:val="005F283F"/>
    <w:rsid w:val="00601344"/>
    <w:rsid w:val="00601B56"/>
    <w:rsid w:val="006105F0"/>
    <w:rsid w:val="006127D8"/>
    <w:rsid w:val="006129EE"/>
    <w:rsid w:val="006134EE"/>
    <w:rsid w:val="00614AE5"/>
    <w:rsid w:val="00621BA9"/>
    <w:rsid w:val="0062319B"/>
    <w:rsid w:val="00623BE6"/>
    <w:rsid w:val="00626723"/>
    <w:rsid w:val="00627F18"/>
    <w:rsid w:val="0063137F"/>
    <w:rsid w:val="0063400C"/>
    <w:rsid w:val="0063521D"/>
    <w:rsid w:val="0064336E"/>
    <w:rsid w:val="006468C0"/>
    <w:rsid w:val="00647781"/>
    <w:rsid w:val="006519FF"/>
    <w:rsid w:val="006521DB"/>
    <w:rsid w:val="0065369B"/>
    <w:rsid w:val="00656FA1"/>
    <w:rsid w:val="0067388C"/>
    <w:rsid w:val="00674302"/>
    <w:rsid w:val="00674D43"/>
    <w:rsid w:val="006753C1"/>
    <w:rsid w:val="00676322"/>
    <w:rsid w:val="006813E3"/>
    <w:rsid w:val="00685C21"/>
    <w:rsid w:val="00685DAC"/>
    <w:rsid w:val="0068604B"/>
    <w:rsid w:val="0069164B"/>
    <w:rsid w:val="00692578"/>
    <w:rsid w:val="00692AA1"/>
    <w:rsid w:val="00692BFA"/>
    <w:rsid w:val="00692CFA"/>
    <w:rsid w:val="00697D65"/>
    <w:rsid w:val="006A2FAF"/>
    <w:rsid w:val="006A618B"/>
    <w:rsid w:val="006A64E1"/>
    <w:rsid w:val="006A738B"/>
    <w:rsid w:val="006B009E"/>
    <w:rsid w:val="006B3DF9"/>
    <w:rsid w:val="006C1AE7"/>
    <w:rsid w:val="006C234D"/>
    <w:rsid w:val="006C6CA8"/>
    <w:rsid w:val="006D1EAD"/>
    <w:rsid w:val="006D21CE"/>
    <w:rsid w:val="006D2329"/>
    <w:rsid w:val="006E1487"/>
    <w:rsid w:val="006E36F0"/>
    <w:rsid w:val="006E6D46"/>
    <w:rsid w:val="006E6E30"/>
    <w:rsid w:val="006E78A9"/>
    <w:rsid w:val="006F1D03"/>
    <w:rsid w:val="006F2CD7"/>
    <w:rsid w:val="006F5CE4"/>
    <w:rsid w:val="006F74B8"/>
    <w:rsid w:val="006F7C85"/>
    <w:rsid w:val="00702FF7"/>
    <w:rsid w:val="00710D4D"/>
    <w:rsid w:val="007112A7"/>
    <w:rsid w:val="00711FB3"/>
    <w:rsid w:val="00712D9A"/>
    <w:rsid w:val="00713DA9"/>
    <w:rsid w:val="00714BD2"/>
    <w:rsid w:val="00714EA2"/>
    <w:rsid w:val="00717095"/>
    <w:rsid w:val="007177F0"/>
    <w:rsid w:val="007216DD"/>
    <w:rsid w:val="00722719"/>
    <w:rsid w:val="00725789"/>
    <w:rsid w:val="007260BF"/>
    <w:rsid w:val="00730E05"/>
    <w:rsid w:val="00731493"/>
    <w:rsid w:val="00732673"/>
    <w:rsid w:val="00735619"/>
    <w:rsid w:val="00737961"/>
    <w:rsid w:val="00740E9E"/>
    <w:rsid w:val="007427A8"/>
    <w:rsid w:val="00743397"/>
    <w:rsid w:val="00746E94"/>
    <w:rsid w:val="00750D78"/>
    <w:rsid w:val="007510B5"/>
    <w:rsid w:val="00753647"/>
    <w:rsid w:val="00761D77"/>
    <w:rsid w:val="00765D31"/>
    <w:rsid w:val="00766AC0"/>
    <w:rsid w:val="00766CA8"/>
    <w:rsid w:val="00771170"/>
    <w:rsid w:val="00780C1D"/>
    <w:rsid w:val="00781EC3"/>
    <w:rsid w:val="00791D09"/>
    <w:rsid w:val="00792445"/>
    <w:rsid w:val="00793616"/>
    <w:rsid w:val="0079366D"/>
    <w:rsid w:val="007A2265"/>
    <w:rsid w:val="007A36C3"/>
    <w:rsid w:val="007A395E"/>
    <w:rsid w:val="007A3A49"/>
    <w:rsid w:val="007A4F7F"/>
    <w:rsid w:val="007A5797"/>
    <w:rsid w:val="007A5F55"/>
    <w:rsid w:val="007A668F"/>
    <w:rsid w:val="007B1E23"/>
    <w:rsid w:val="007B261B"/>
    <w:rsid w:val="007B2DF0"/>
    <w:rsid w:val="007B7CBE"/>
    <w:rsid w:val="007C06AF"/>
    <w:rsid w:val="007D1A15"/>
    <w:rsid w:val="007D1FCD"/>
    <w:rsid w:val="007D368D"/>
    <w:rsid w:val="007D3815"/>
    <w:rsid w:val="007D3E3C"/>
    <w:rsid w:val="007D3F3A"/>
    <w:rsid w:val="007D5619"/>
    <w:rsid w:val="007D79D4"/>
    <w:rsid w:val="007E3CA9"/>
    <w:rsid w:val="007E515D"/>
    <w:rsid w:val="007F1AB2"/>
    <w:rsid w:val="007F369D"/>
    <w:rsid w:val="007F3CD5"/>
    <w:rsid w:val="007F550B"/>
    <w:rsid w:val="007F554A"/>
    <w:rsid w:val="008038C9"/>
    <w:rsid w:val="00803C0C"/>
    <w:rsid w:val="00806B15"/>
    <w:rsid w:val="00807335"/>
    <w:rsid w:val="00810140"/>
    <w:rsid w:val="008164F7"/>
    <w:rsid w:val="00820693"/>
    <w:rsid w:val="00830398"/>
    <w:rsid w:val="00831A51"/>
    <w:rsid w:val="0083279B"/>
    <w:rsid w:val="008340FD"/>
    <w:rsid w:val="0083531B"/>
    <w:rsid w:val="00835707"/>
    <w:rsid w:val="00842FAC"/>
    <w:rsid w:val="00847C5F"/>
    <w:rsid w:val="00850B41"/>
    <w:rsid w:val="00851AA7"/>
    <w:rsid w:val="00853A92"/>
    <w:rsid w:val="00854471"/>
    <w:rsid w:val="00854844"/>
    <w:rsid w:val="00855B4F"/>
    <w:rsid w:val="00861CC9"/>
    <w:rsid w:val="00862B58"/>
    <w:rsid w:val="00862F9C"/>
    <w:rsid w:val="00863B60"/>
    <w:rsid w:val="00864772"/>
    <w:rsid w:val="00866C93"/>
    <w:rsid w:val="00872397"/>
    <w:rsid w:val="00872918"/>
    <w:rsid w:val="00872EBE"/>
    <w:rsid w:val="0087545A"/>
    <w:rsid w:val="00876204"/>
    <w:rsid w:val="00876653"/>
    <w:rsid w:val="008773D2"/>
    <w:rsid w:val="008823B4"/>
    <w:rsid w:val="008851E4"/>
    <w:rsid w:val="00891C85"/>
    <w:rsid w:val="00891E5A"/>
    <w:rsid w:val="008A2A5C"/>
    <w:rsid w:val="008A377A"/>
    <w:rsid w:val="008A4DFE"/>
    <w:rsid w:val="008A63AC"/>
    <w:rsid w:val="008A7AF3"/>
    <w:rsid w:val="008B0B14"/>
    <w:rsid w:val="008B0E7D"/>
    <w:rsid w:val="008B1008"/>
    <w:rsid w:val="008B38D7"/>
    <w:rsid w:val="008B537D"/>
    <w:rsid w:val="008B5FA4"/>
    <w:rsid w:val="008B70F9"/>
    <w:rsid w:val="008C45D8"/>
    <w:rsid w:val="008C5FBC"/>
    <w:rsid w:val="008D2BDF"/>
    <w:rsid w:val="008D56E2"/>
    <w:rsid w:val="008D7BC3"/>
    <w:rsid w:val="008E1588"/>
    <w:rsid w:val="008E1E59"/>
    <w:rsid w:val="008E33E2"/>
    <w:rsid w:val="008E3C38"/>
    <w:rsid w:val="008E78FF"/>
    <w:rsid w:val="008F22F8"/>
    <w:rsid w:val="008F51B7"/>
    <w:rsid w:val="008F5997"/>
    <w:rsid w:val="008F5A32"/>
    <w:rsid w:val="008F5F6F"/>
    <w:rsid w:val="009023D8"/>
    <w:rsid w:val="00903559"/>
    <w:rsid w:val="00904E01"/>
    <w:rsid w:val="00904EAA"/>
    <w:rsid w:val="0091234D"/>
    <w:rsid w:val="009130D5"/>
    <w:rsid w:val="00917A4C"/>
    <w:rsid w:val="00917F77"/>
    <w:rsid w:val="00926F93"/>
    <w:rsid w:val="00927F28"/>
    <w:rsid w:val="00934547"/>
    <w:rsid w:val="00941AF1"/>
    <w:rsid w:val="00942936"/>
    <w:rsid w:val="009469DE"/>
    <w:rsid w:val="0094791A"/>
    <w:rsid w:val="00952B20"/>
    <w:rsid w:val="009531FA"/>
    <w:rsid w:val="0095330D"/>
    <w:rsid w:val="009551AF"/>
    <w:rsid w:val="00955792"/>
    <w:rsid w:val="00961D7B"/>
    <w:rsid w:val="00964D2E"/>
    <w:rsid w:val="009657DB"/>
    <w:rsid w:val="00971EC3"/>
    <w:rsid w:val="009766E6"/>
    <w:rsid w:val="009772BD"/>
    <w:rsid w:val="0098063D"/>
    <w:rsid w:val="00987CAA"/>
    <w:rsid w:val="00990270"/>
    <w:rsid w:val="00992A76"/>
    <w:rsid w:val="00993B03"/>
    <w:rsid w:val="00993DBA"/>
    <w:rsid w:val="009957BF"/>
    <w:rsid w:val="00997222"/>
    <w:rsid w:val="009A1790"/>
    <w:rsid w:val="009A2C20"/>
    <w:rsid w:val="009A6015"/>
    <w:rsid w:val="009A748B"/>
    <w:rsid w:val="009B1BD6"/>
    <w:rsid w:val="009B1F90"/>
    <w:rsid w:val="009B5D0E"/>
    <w:rsid w:val="009B7E8B"/>
    <w:rsid w:val="009C3BE4"/>
    <w:rsid w:val="009C4636"/>
    <w:rsid w:val="009C4F3F"/>
    <w:rsid w:val="009C68FE"/>
    <w:rsid w:val="009C7060"/>
    <w:rsid w:val="009D0EDE"/>
    <w:rsid w:val="009D1777"/>
    <w:rsid w:val="009D2179"/>
    <w:rsid w:val="009D36E9"/>
    <w:rsid w:val="009D6FA2"/>
    <w:rsid w:val="009E14DA"/>
    <w:rsid w:val="009F2494"/>
    <w:rsid w:val="009F25A0"/>
    <w:rsid w:val="009F2CE9"/>
    <w:rsid w:val="009F4F61"/>
    <w:rsid w:val="009F5273"/>
    <w:rsid w:val="009F53A2"/>
    <w:rsid w:val="009F5E84"/>
    <w:rsid w:val="009F7607"/>
    <w:rsid w:val="00A03B74"/>
    <w:rsid w:val="00A03FF2"/>
    <w:rsid w:val="00A04617"/>
    <w:rsid w:val="00A04780"/>
    <w:rsid w:val="00A04E3D"/>
    <w:rsid w:val="00A07064"/>
    <w:rsid w:val="00A077D8"/>
    <w:rsid w:val="00A1043A"/>
    <w:rsid w:val="00A10984"/>
    <w:rsid w:val="00A11857"/>
    <w:rsid w:val="00A12A0B"/>
    <w:rsid w:val="00A13927"/>
    <w:rsid w:val="00A13ED4"/>
    <w:rsid w:val="00A14064"/>
    <w:rsid w:val="00A14B8E"/>
    <w:rsid w:val="00A1552B"/>
    <w:rsid w:val="00A16930"/>
    <w:rsid w:val="00A22E05"/>
    <w:rsid w:val="00A24AFE"/>
    <w:rsid w:val="00A26421"/>
    <w:rsid w:val="00A30AC3"/>
    <w:rsid w:val="00A331E9"/>
    <w:rsid w:val="00A33372"/>
    <w:rsid w:val="00A3624E"/>
    <w:rsid w:val="00A376DF"/>
    <w:rsid w:val="00A419FD"/>
    <w:rsid w:val="00A43E25"/>
    <w:rsid w:val="00A45A79"/>
    <w:rsid w:val="00A45E5D"/>
    <w:rsid w:val="00A46543"/>
    <w:rsid w:val="00A47480"/>
    <w:rsid w:val="00A50B54"/>
    <w:rsid w:val="00A53856"/>
    <w:rsid w:val="00A543C2"/>
    <w:rsid w:val="00A577D3"/>
    <w:rsid w:val="00A57F8E"/>
    <w:rsid w:val="00A62A04"/>
    <w:rsid w:val="00A67C8B"/>
    <w:rsid w:val="00A7156D"/>
    <w:rsid w:val="00A738F2"/>
    <w:rsid w:val="00A745D3"/>
    <w:rsid w:val="00A757D1"/>
    <w:rsid w:val="00A758B4"/>
    <w:rsid w:val="00A862E6"/>
    <w:rsid w:val="00A872B4"/>
    <w:rsid w:val="00A878AD"/>
    <w:rsid w:val="00A878F5"/>
    <w:rsid w:val="00A92B34"/>
    <w:rsid w:val="00A944D9"/>
    <w:rsid w:val="00A955AB"/>
    <w:rsid w:val="00A95733"/>
    <w:rsid w:val="00AA50EA"/>
    <w:rsid w:val="00AB1AB1"/>
    <w:rsid w:val="00AB354F"/>
    <w:rsid w:val="00AB42AE"/>
    <w:rsid w:val="00AB633D"/>
    <w:rsid w:val="00AB7F6C"/>
    <w:rsid w:val="00AC2C57"/>
    <w:rsid w:val="00AC71F2"/>
    <w:rsid w:val="00AD0EFC"/>
    <w:rsid w:val="00AD219D"/>
    <w:rsid w:val="00AE036A"/>
    <w:rsid w:val="00AE0BB5"/>
    <w:rsid w:val="00AE165D"/>
    <w:rsid w:val="00AE1E9A"/>
    <w:rsid w:val="00AE670F"/>
    <w:rsid w:val="00AF2063"/>
    <w:rsid w:val="00AF2729"/>
    <w:rsid w:val="00AF5EF0"/>
    <w:rsid w:val="00AF7FC1"/>
    <w:rsid w:val="00B013AD"/>
    <w:rsid w:val="00B015D7"/>
    <w:rsid w:val="00B01C21"/>
    <w:rsid w:val="00B02DC5"/>
    <w:rsid w:val="00B0353A"/>
    <w:rsid w:val="00B064E4"/>
    <w:rsid w:val="00B07688"/>
    <w:rsid w:val="00B1145F"/>
    <w:rsid w:val="00B1304A"/>
    <w:rsid w:val="00B13215"/>
    <w:rsid w:val="00B16957"/>
    <w:rsid w:val="00B261E9"/>
    <w:rsid w:val="00B32BFB"/>
    <w:rsid w:val="00B34382"/>
    <w:rsid w:val="00B40AC1"/>
    <w:rsid w:val="00B41300"/>
    <w:rsid w:val="00B45B9A"/>
    <w:rsid w:val="00B47A86"/>
    <w:rsid w:val="00B50D44"/>
    <w:rsid w:val="00B511D5"/>
    <w:rsid w:val="00B51C91"/>
    <w:rsid w:val="00B53A29"/>
    <w:rsid w:val="00B5479B"/>
    <w:rsid w:val="00B636E7"/>
    <w:rsid w:val="00B649E1"/>
    <w:rsid w:val="00B64BEB"/>
    <w:rsid w:val="00B67107"/>
    <w:rsid w:val="00B67E2E"/>
    <w:rsid w:val="00B73A6A"/>
    <w:rsid w:val="00B74D13"/>
    <w:rsid w:val="00B77B82"/>
    <w:rsid w:val="00B84DF0"/>
    <w:rsid w:val="00B87460"/>
    <w:rsid w:val="00B91BE1"/>
    <w:rsid w:val="00B92D62"/>
    <w:rsid w:val="00B9423D"/>
    <w:rsid w:val="00B94A8B"/>
    <w:rsid w:val="00B96E6A"/>
    <w:rsid w:val="00BA0115"/>
    <w:rsid w:val="00BA0310"/>
    <w:rsid w:val="00BA05E9"/>
    <w:rsid w:val="00BA11C6"/>
    <w:rsid w:val="00BA3766"/>
    <w:rsid w:val="00BA62A4"/>
    <w:rsid w:val="00BB3120"/>
    <w:rsid w:val="00BB3FDC"/>
    <w:rsid w:val="00BB5288"/>
    <w:rsid w:val="00BC1645"/>
    <w:rsid w:val="00BC5F21"/>
    <w:rsid w:val="00BC7807"/>
    <w:rsid w:val="00BD188D"/>
    <w:rsid w:val="00BD1C7E"/>
    <w:rsid w:val="00BD3381"/>
    <w:rsid w:val="00BE363F"/>
    <w:rsid w:val="00BE3FA1"/>
    <w:rsid w:val="00BE481A"/>
    <w:rsid w:val="00BE6EB6"/>
    <w:rsid w:val="00BF163D"/>
    <w:rsid w:val="00BF18EC"/>
    <w:rsid w:val="00BF1EC1"/>
    <w:rsid w:val="00BF4C81"/>
    <w:rsid w:val="00BF5255"/>
    <w:rsid w:val="00BF785C"/>
    <w:rsid w:val="00C00B80"/>
    <w:rsid w:val="00C01491"/>
    <w:rsid w:val="00C03039"/>
    <w:rsid w:val="00C038C4"/>
    <w:rsid w:val="00C0525B"/>
    <w:rsid w:val="00C07B62"/>
    <w:rsid w:val="00C10D8D"/>
    <w:rsid w:val="00C12655"/>
    <w:rsid w:val="00C16F06"/>
    <w:rsid w:val="00C217A7"/>
    <w:rsid w:val="00C236A0"/>
    <w:rsid w:val="00C3023C"/>
    <w:rsid w:val="00C307A9"/>
    <w:rsid w:val="00C32C45"/>
    <w:rsid w:val="00C32F50"/>
    <w:rsid w:val="00C336F2"/>
    <w:rsid w:val="00C337A4"/>
    <w:rsid w:val="00C4082D"/>
    <w:rsid w:val="00C41257"/>
    <w:rsid w:val="00C42D01"/>
    <w:rsid w:val="00C4324B"/>
    <w:rsid w:val="00C435F5"/>
    <w:rsid w:val="00C438EA"/>
    <w:rsid w:val="00C4567F"/>
    <w:rsid w:val="00C46529"/>
    <w:rsid w:val="00C47BD4"/>
    <w:rsid w:val="00C51122"/>
    <w:rsid w:val="00C531F7"/>
    <w:rsid w:val="00C62DC1"/>
    <w:rsid w:val="00C63C82"/>
    <w:rsid w:val="00C650BD"/>
    <w:rsid w:val="00C7114F"/>
    <w:rsid w:val="00C752D6"/>
    <w:rsid w:val="00C7785A"/>
    <w:rsid w:val="00C81086"/>
    <w:rsid w:val="00C8164A"/>
    <w:rsid w:val="00C8596E"/>
    <w:rsid w:val="00C85E9D"/>
    <w:rsid w:val="00C86429"/>
    <w:rsid w:val="00C90D37"/>
    <w:rsid w:val="00C95D6A"/>
    <w:rsid w:val="00CA09B3"/>
    <w:rsid w:val="00CA6B4C"/>
    <w:rsid w:val="00CA7E8F"/>
    <w:rsid w:val="00CB1DBA"/>
    <w:rsid w:val="00CB1EA3"/>
    <w:rsid w:val="00CB3E7E"/>
    <w:rsid w:val="00CB4858"/>
    <w:rsid w:val="00CB7569"/>
    <w:rsid w:val="00CC15E2"/>
    <w:rsid w:val="00CC2299"/>
    <w:rsid w:val="00CC2A49"/>
    <w:rsid w:val="00CC37A5"/>
    <w:rsid w:val="00CC460F"/>
    <w:rsid w:val="00CD5213"/>
    <w:rsid w:val="00CD6ADF"/>
    <w:rsid w:val="00CE0530"/>
    <w:rsid w:val="00CE1C06"/>
    <w:rsid w:val="00CE3D54"/>
    <w:rsid w:val="00CE4FA2"/>
    <w:rsid w:val="00CE726F"/>
    <w:rsid w:val="00CF12F7"/>
    <w:rsid w:val="00CF291A"/>
    <w:rsid w:val="00D0613E"/>
    <w:rsid w:val="00D074D2"/>
    <w:rsid w:val="00D10C00"/>
    <w:rsid w:val="00D170B9"/>
    <w:rsid w:val="00D17A0F"/>
    <w:rsid w:val="00D209B8"/>
    <w:rsid w:val="00D217F2"/>
    <w:rsid w:val="00D2210C"/>
    <w:rsid w:val="00D23567"/>
    <w:rsid w:val="00D26C0D"/>
    <w:rsid w:val="00D3416A"/>
    <w:rsid w:val="00D34834"/>
    <w:rsid w:val="00D3513F"/>
    <w:rsid w:val="00D36E07"/>
    <w:rsid w:val="00D37D35"/>
    <w:rsid w:val="00D37FA6"/>
    <w:rsid w:val="00D40F5D"/>
    <w:rsid w:val="00D41078"/>
    <w:rsid w:val="00D415BC"/>
    <w:rsid w:val="00D41B7B"/>
    <w:rsid w:val="00D41CA6"/>
    <w:rsid w:val="00D4260E"/>
    <w:rsid w:val="00D436D0"/>
    <w:rsid w:val="00D43FAC"/>
    <w:rsid w:val="00D474FD"/>
    <w:rsid w:val="00D551FC"/>
    <w:rsid w:val="00D56384"/>
    <w:rsid w:val="00D57FF2"/>
    <w:rsid w:val="00D62D97"/>
    <w:rsid w:val="00D667AB"/>
    <w:rsid w:val="00D67B32"/>
    <w:rsid w:val="00D70A2E"/>
    <w:rsid w:val="00D7309B"/>
    <w:rsid w:val="00D743EE"/>
    <w:rsid w:val="00D82ED6"/>
    <w:rsid w:val="00D83D64"/>
    <w:rsid w:val="00D87036"/>
    <w:rsid w:val="00D876DA"/>
    <w:rsid w:val="00D9002A"/>
    <w:rsid w:val="00D903E4"/>
    <w:rsid w:val="00D94D26"/>
    <w:rsid w:val="00D97B4D"/>
    <w:rsid w:val="00DA1A8A"/>
    <w:rsid w:val="00DA2059"/>
    <w:rsid w:val="00DA303A"/>
    <w:rsid w:val="00DA3885"/>
    <w:rsid w:val="00DA4482"/>
    <w:rsid w:val="00DB2263"/>
    <w:rsid w:val="00DB22DB"/>
    <w:rsid w:val="00DB4006"/>
    <w:rsid w:val="00DB4603"/>
    <w:rsid w:val="00DC07A5"/>
    <w:rsid w:val="00DC0ED1"/>
    <w:rsid w:val="00DC2335"/>
    <w:rsid w:val="00DC2FE2"/>
    <w:rsid w:val="00DC545A"/>
    <w:rsid w:val="00DD36C4"/>
    <w:rsid w:val="00DD3A69"/>
    <w:rsid w:val="00DE094D"/>
    <w:rsid w:val="00DE1703"/>
    <w:rsid w:val="00DE2BE3"/>
    <w:rsid w:val="00DE7166"/>
    <w:rsid w:val="00DF1509"/>
    <w:rsid w:val="00DF3641"/>
    <w:rsid w:val="00DF4115"/>
    <w:rsid w:val="00DF463A"/>
    <w:rsid w:val="00DF6DEB"/>
    <w:rsid w:val="00E03ECF"/>
    <w:rsid w:val="00E10676"/>
    <w:rsid w:val="00E111B0"/>
    <w:rsid w:val="00E11849"/>
    <w:rsid w:val="00E144E5"/>
    <w:rsid w:val="00E14E86"/>
    <w:rsid w:val="00E16218"/>
    <w:rsid w:val="00E16CDE"/>
    <w:rsid w:val="00E16D01"/>
    <w:rsid w:val="00E21A91"/>
    <w:rsid w:val="00E3193B"/>
    <w:rsid w:val="00E346B9"/>
    <w:rsid w:val="00E357BF"/>
    <w:rsid w:val="00E36D2A"/>
    <w:rsid w:val="00E374AC"/>
    <w:rsid w:val="00E3792E"/>
    <w:rsid w:val="00E50F1F"/>
    <w:rsid w:val="00E555DD"/>
    <w:rsid w:val="00E57508"/>
    <w:rsid w:val="00E61250"/>
    <w:rsid w:val="00E617AE"/>
    <w:rsid w:val="00E65D42"/>
    <w:rsid w:val="00E748C8"/>
    <w:rsid w:val="00E77142"/>
    <w:rsid w:val="00E8042A"/>
    <w:rsid w:val="00E81378"/>
    <w:rsid w:val="00E90D92"/>
    <w:rsid w:val="00E91628"/>
    <w:rsid w:val="00E916FF"/>
    <w:rsid w:val="00E92591"/>
    <w:rsid w:val="00E931D9"/>
    <w:rsid w:val="00E936F4"/>
    <w:rsid w:val="00E94336"/>
    <w:rsid w:val="00E96617"/>
    <w:rsid w:val="00E97ADB"/>
    <w:rsid w:val="00EA28A5"/>
    <w:rsid w:val="00EA556A"/>
    <w:rsid w:val="00EA7FDF"/>
    <w:rsid w:val="00EB00F3"/>
    <w:rsid w:val="00EB15C4"/>
    <w:rsid w:val="00EB26AC"/>
    <w:rsid w:val="00EB6794"/>
    <w:rsid w:val="00EB6FB8"/>
    <w:rsid w:val="00EB7F2C"/>
    <w:rsid w:val="00EC0170"/>
    <w:rsid w:val="00EC0645"/>
    <w:rsid w:val="00EC1D37"/>
    <w:rsid w:val="00EC1EAB"/>
    <w:rsid w:val="00EC6760"/>
    <w:rsid w:val="00EC6E94"/>
    <w:rsid w:val="00EC7524"/>
    <w:rsid w:val="00ED4CBE"/>
    <w:rsid w:val="00ED64DC"/>
    <w:rsid w:val="00EE314D"/>
    <w:rsid w:val="00EE56E7"/>
    <w:rsid w:val="00EE72CA"/>
    <w:rsid w:val="00F04A17"/>
    <w:rsid w:val="00F12A06"/>
    <w:rsid w:val="00F15325"/>
    <w:rsid w:val="00F25575"/>
    <w:rsid w:val="00F27A71"/>
    <w:rsid w:val="00F328B9"/>
    <w:rsid w:val="00F33416"/>
    <w:rsid w:val="00F3587E"/>
    <w:rsid w:val="00F41049"/>
    <w:rsid w:val="00F41801"/>
    <w:rsid w:val="00F42361"/>
    <w:rsid w:val="00F435C8"/>
    <w:rsid w:val="00F507EC"/>
    <w:rsid w:val="00F5419D"/>
    <w:rsid w:val="00F56FE2"/>
    <w:rsid w:val="00F57828"/>
    <w:rsid w:val="00F608AF"/>
    <w:rsid w:val="00F6380F"/>
    <w:rsid w:val="00F70919"/>
    <w:rsid w:val="00F709CA"/>
    <w:rsid w:val="00F75CB4"/>
    <w:rsid w:val="00F821E8"/>
    <w:rsid w:val="00F87DDE"/>
    <w:rsid w:val="00F95B81"/>
    <w:rsid w:val="00FA0D2A"/>
    <w:rsid w:val="00FA197E"/>
    <w:rsid w:val="00FA4F81"/>
    <w:rsid w:val="00FB21E2"/>
    <w:rsid w:val="00FB4472"/>
    <w:rsid w:val="00FB49F3"/>
    <w:rsid w:val="00FC0D77"/>
    <w:rsid w:val="00FC1D74"/>
    <w:rsid w:val="00FC22D1"/>
    <w:rsid w:val="00FC57E1"/>
    <w:rsid w:val="00FC5A77"/>
    <w:rsid w:val="00FD16C6"/>
    <w:rsid w:val="00FD3083"/>
    <w:rsid w:val="00FD5241"/>
    <w:rsid w:val="00FD606F"/>
    <w:rsid w:val="00FD652A"/>
    <w:rsid w:val="00FF216A"/>
    <w:rsid w:val="5807A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83D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42A"/>
    <w:pPr>
      <w:spacing w:after="240" w:line="320" w:lineRule="exact"/>
    </w:pPr>
    <w:rPr>
      <w:rFonts w:ascii="Georgia" w:hAnsi="Georgia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EEE"/>
    <w:pPr>
      <w:spacing w:before="360" w:after="360" w:line="240" w:lineRule="auto"/>
      <w:jc w:val="center"/>
      <w:outlineLvl w:val="0"/>
    </w:pPr>
    <w:rPr>
      <w:rFonts w:ascii="Calibri" w:hAnsi="Calibri"/>
      <w:b/>
      <w:caps/>
      <w:color w:val="010544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FA5"/>
    <w:pPr>
      <w:spacing w:before="480"/>
      <w:outlineLvl w:val="1"/>
    </w:pPr>
    <w:rPr>
      <w:rFonts w:ascii="Calibri" w:hAnsi="Calibri"/>
      <w:b/>
      <w:cap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9FD"/>
    <w:pPr>
      <w:keepNext/>
      <w:keepLines/>
      <w:spacing w:before="360"/>
      <w:outlineLvl w:val="2"/>
    </w:pPr>
    <w:rPr>
      <w:rFonts w:ascii="Calibri" w:eastAsia="MS Gothic" w:hAnsi="Calibri"/>
      <w:b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D62"/>
    <w:pPr>
      <w:keepNext/>
      <w:keepLines/>
      <w:outlineLvl w:val="3"/>
    </w:pPr>
    <w:rPr>
      <w:rFonts w:ascii="Calibri" w:eastAsia="MS Gothic" w:hAnsi="Calibri"/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NGLISHPGPARAGRAPHSTYLES">
    <w:name w:val="BODY TEXT (ENGLISH) (PG PARAGRAPH STYLES)"/>
    <w:basedOn w:val="Normal"/>
    <w:uiPriority w:val="99"/>
    <w:rsid w:val="00037D24"/>
    <w:pPr>
      <w:widowControl w:val="0"/>
      <w:tabs>
        <w:tab w:val="left" w:pos="142"/>
        <w:tab w:val="left" w:pos="118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FedraSerifA-Book" w:hAnsi="FedraSerifA-Book" w:cs="FedraSerifA-Book"/>
      <w:color w:val="000000"/>
      <w:sz w:val="15"/>
      <w:szCs w:val="15"/>
    </w:rPr>
  </w:style>
  <w:style w:type="paragraph" w:customStyle="1" w:styleId="BULLETLISTENGLISHPGPARAGRAPHSTYLES">
    <w:name w:val="BULLET LIST (ENGLISH) (PG PARAGRAPH STYLES)"/>
    <w:basedOn w:val="Normal"/>
    <w:uiPriority w:val="99"/>
    <w:rsid w:val="00037D24"/>
    <w:pPr>
      <w:keepNext/>
      <w:keepLines/>
      <w:widowControl w:val="0"/>
      <w:tabs>
        <w:tab w:val="left" w:pos="57"/>
        <w:tab w:val="left" w:pos="142"/>
        <w:tab w:val="left" w:pos="1180"/>
      </w:tabs>
      <w:suppressAutoHyphens/>
      <w:autoSpaceDE w:val="0"/>
      <w:autoSpaceDN w:val="0"/>
      <w:adjustRightInd w:val="0"/>
      <w:spacing w:before="57" w:after="57" w:line="200" w:lineRule="atLeast"/>
      <w:ind w:left="170" w:hanging="170"/>
      <w:textAlignment w:val="center"/>
    </w:pPr>
    <w:rPr>
      <w:rFonts w:ascii="FedraSerifA-Book" w:hAnsi="FedraSerifA-Book" w:cs="FedraSerifA-Book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AB6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33D"/>
  </w:style>
  <w:style w:type="paragraph" w:styleId="Footer">
    <w:name w:val="footer"/>
    <w:basedOn w:val="Normal"/>
    <w:link w:val="FooterChar"/>
    <w:uiPriority w:val="99"/>
    <w:unhideWhenUsed/>
    <w:rsid w:val="00AB6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33D"/>
  </w:style>
  <w:style w:type="paragraph" w:styleId="BalloonText">
    <w:name w:val="Balloon Text"/>
    <w:basedOn w:val="Normal"/>
    <w:link w:val="BalloonTextChar"/>
    <w:uiPriority w:val="99"/>
    <w:semiHidden/>
    <w:unhideWhenUsed/>
    <w:rsid w:val="00AB63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33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071EEE"/>
    <w:rPr>
      <w:rFonts w:ascii="Calibri" w:hAnsi="Calibri"/>
      <w:b/>
      <w:caps/>
      <w:color w:val="010544"/>
      <w:sz w:val="40"/>
      <w:szCs w:val="36"/>
      <w:lang w:val="en-GB" w:eastAsia="zh-CN"/>
    </w:rPr>
  </w:style>
  <w:style w:type="character" w:customStyle="1" w:styleId="Heading2Char">
    <w:name w:val="Heading 2 Char"/>
    <w:link w:val="Heading2"/>
    <w:uiPriority w:val="9"/>
    <w:rsid w:val="00032FA5"/>
    <w:rPr>
      <w:rFonts w:ascii="Calibri" w:hAnsi="Calibri"/>
      <w:b/>
      <w:caps/>
      <w:sz w:val="36"/>
      <w:szCs w:val="28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6D1EAD"/>
  </w:style>
  <w:style w:type="character" w:customStyle="1" w:styleId="Heading3Char">
    <w:name w:val="Heading 3 Char"/>
    <w:link w:val="Heading3"/>
    <w:uiPriority w:val="9"/>
    <w:rsid w:val="00A419FD"/>
    <w:rPr>
      <w:rFonts w:ascii="Calibri" w:eastAsia="MS Gothic" w:hAnsi="Calibri" w:cs="Times New Roman"/>
      <w:b/>
      <w:color w:val="000000"/>
      <w:sz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B92D6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46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543"/>
    <w:pPr>
      <w:spacing w:after="160" w:line="240" w:lineRule="auto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46543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543"/>
    <w:pPr>
      <w:spacing w:after="240"/>
    </w:pPr>
    <w:rPr>
      <w:rFonts w:ascii="Georgia" w:hAnsi="Georgia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A46543"/>
    <w:rPr>
      <w:rFonts w:ascii="Georgia" w:hAnsi="Georgia"/>
      <w:b/>
      <w:bCs/>
      <w:sz w:val="20"/>
      <w:szCs w:val="20"/>
      <w:lang w:val="en-GB" w:eastAsia="zh-CN"/>
    </w:rPr>
  </w:style>
  <w:style w:type="character" w:customStyle="1" w:styleId="Heading4Char">
    <w:name w:val="Heading 4 Char"/>
    <w:link w:val="Heading4"/>
    <w:uiPriority w:val="9"/>
    <w:rsid w:val="00B92D62"/>
    <w:rPr>
      <w:rFonts w:ascii="Calibri" w:eastAsia="MS Gothic" w:hAnsi="Calibri" w:cs="Times New Roman"/>
      <w:b/>
      <w:bCs/>
      <w:color w:val="000000"/>
      <w:szCs w:val="22"/>
      <w:lang w:val="en-GB" w:eastAsia="zh-CN"/>
    </w:rPr>
  </w:style>
  <w:style w:type="table" w:styleId="TableGrid">
    <w:name w:val="Table Grid"/>
    <w:basedOn w:val="TableNormal"/>
    <w:uiPriority w:val="39"/>
    <w:rsid w:val="00B92D62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aliases w:val="Table Content"/>
    <w:uiPriority w:val="33"/>
    <w:rsid w:val="00A419FD"/>
    <w:rPr>
      <w:rFonts w:ascii="Georgia" w:hAnsi="Georgia"/>
      <w:b w:val="0"/>
      <w:bCs w:val="0"/>
      <w:i w:val="0"/>
      <w:iCs w:val="0"/>
      <w:spacing w:val="5"/>
      <w:sz w:val="22"/>
    </w:rPr>
  </w:style>
  <w:style w:type="table" w:customStyle="1" w:styleId="PlainTable11">
    <w:name w:val="Plain Table 11"/>
    <w:basedOn w:val="TableNormal"/>
    <w:uiPriority w:val="99"/>
    <w:rsid w:val="00A419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99"/>
    <w:rsid w:val="00A419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99"/>
    <w:rsid w:val="00A419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99"/>
    <w:rsid w:val="00A419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99"/>
    <w:rsid w:val="00A419FD"/>
    <w:tblPr>
      <w:tblStyleRowBandSize w:val="1"/>
      <w:tblStyleColBandSize w:val="1"/>
    </w:tblPr>
    <w:tblStylePr w:type="firstRow">
      <w:rPr>
        <w:rFonts w:ascii="Calibri" w:eastAsia="MS Gothic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MS Gothic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MS Gothic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MS Gothic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A419F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A419FD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unhideWhenUsed/>
    <w:rsid w:val="00D94D26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13DA9"/>
    <w:pPr>
      <w:ind w:left="288" w:right="288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713DA9"/>
    <w:rPr>
      <w:rFonts w:ascii="Georgia" w:hAnsi="Georgia"/>
      <w:i/>
      <w:iCs/>
      <w:color w:val="404040"/>
      <w:sz w:val="22"/>
      <w:szCs w:val="22"/>
      <w:lang w:val="en-GB" w:eastAsia="zh-CN"/>
    </w:rPr>
  </w:style>
  <w:style w:type="paragraph" w:styleId="Revision">
    <w:name w:val="Revision"/>
    <w:hidden/>
    <w:uiPriority w:val="99"/>
    <w:semiHidden/>
    <w:rsid w:val="00071EEE"/>
    <w:rPr>
      <w:rFonts w:ascii="Georgia" w:hAnsi="Georgia"/>
      <w:sz w:val="22"/>
      <w:szCs w:val="22"/>
      <w:lang w:val="en-GB" w:eastAsia="zh-CN"/>
    </w:rPr>
  </w:style>
  <w:style w:type="paragraph" w:customStyle="1" w:styleId="BodyText1">
    <w:name w:val="Body Text1"/>
    <w:basedOn w:val="ListParagraph"/>
    <w:link w:val="BodytextChar"/>
    <w:qFormat/>
    <w:rsid w:val="00B77B82"/>
    <w:pPr>
      <w:numPr>
        <w:numId w:val="40"/>
      </w:numPr>
      <w:spacing w:line="240" w:lineRule="auto"/>
      <w:contextualSpacing w:val="0"/>
    </w:pPr>
  </w:style>
  <w:style w:type="character" w:customStyle="1" w:styleId="BodytextChar">
    <w:name w:val="Body text Char"/>
    <w:basedOn w:val="DefaultParagraphFont"/>
    <w:link w:val="BodyText1"/>
    <w:rsid w:val="00B77B82"/>
    <w:rPr>
      <w:rFonts w:ascii="Georgia" w:hAnsi="Georgia"/>
      <w:sz w:val="22"/>
      <w:szCs w:val="22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511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14F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7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annes.knops@xjtlu.edu.c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Positions@xjtlu.edu.c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jtlu.edu.cn/en/departments/academic-departments/health-and-environmental-scienc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ademicPositions@xjtlu.edu.c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331262-de25-436d-8f05-154a071bbe3b"/>
    <hc6d7eca65f9478abad7d03f5cf64e0f xmlns="D831860F-498F-4F8D-87BD-ADA799B4DE62">
      <Terms xmlns="http://schemas.microsoft.com/office/infopath/2007/PartnerControls"/>
    </hc6d7eca65f9478abad7d03f5cf64e0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CBF687B77849B677AF65DC1F2B2B" ma:contentTypeVersion="" ma:contentTypeDescription="Create a new document." ma:contentTypeScope="" ma:versionID="7c9b425f691df576115b73a46f0dd6d0">
  <xsd:schema xmlns:xsd="http://www.w3.org/2001/XMLSchema" xmlns:xs="http://www.w3.org/2001/XMLSchema" xmlns:p="http://schemas.microsoft.com/office/2006/metadata/properties" xmlns:ns2="D831860F-498F-4F8D-87BD-ADA799B4DE62" xmlns:ns3="e8331262-de25-436d-8f05-154a071bbe3b" targetNamespace="http://schemas.microsoft.com/office/2006/metadata/properties" ma:root="true" ma:fieldsID="0dfd0b8da0c10d3391f4e65b2fadebd3" ns2:_="" ns3:_="">
    <xsd:import namespace="D831860F-498F-4F8D-87BD-ADA799B4DE62"/>
    <xsd:import namespace="e8331262-de25-436d-8f05-154a071bbe3b"/>
    <xsd:element name="properties">
      <xsd:complexType>
        <xsd:sequence>
          <xsd:element name="documentManagement">
            <xsd:complexType>
              <xsd:all>
                <xsd:element ref="ns2:hc6d7eca65f9478abad7d03f5cf64e0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860F-498F-4F8D-87BD-ADA799B4DE62" elementFormDefault="qualified">
    <xsd:import namespace="http://schemas.microsoft.com/office/2006/documentManagement/types"/>
    <xsd:import namespace="http://schemas.microsoft.com/office/infopath/2007/PartnerControls"/>
    <xsd:element name="hc6d7eca65f9478abad7d03f5cf64e0f" ma:index="9" nillable="true" ma:taxonomy="true" ma:internalName="hc6d7eca65f9478abad7d03f5cf64e0f" ma:taxonomyFieldName="Category" ma:displayName="Category" ma:default="" ma:fieldId="{1c6d7eca-65f9-478a-bad7-d03f5cf64e0f}" ma:sspId="202c0e86-dd13-49e1-9468-8a61cc7812e1" ma:termSetId="794b5192-67a4-4b44-b00c-5f52222485f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31262-de25-436d-8f05-154a071bbe3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CF63D9-9301-4E7A-A472-9698FE68559C}" ma:internalName="TaxCatchAll" ma:showField="CatchAllData" ma:web="{3347c7b0-3490-4de9-b9d8-df86fe869f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F605A-5152-431F-9EDD-61C4C9479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5C814-E7CC-43B8-8639-8F6D58350399}">
  <ds:schemaRefs>
    <ds:schemaRef ds:uri="http://purl.org/dc/terms/"/>
    <ds:schemaRef ds:uri="http://schemas.openxmlformats.org/package/2006/metadata/core-properties"/>
    <ds:schemaRef ds:uri="D831860F-498F-4F8D-87BD-ADA799B4DE6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331262-de25-436d-8f05-154a071bbe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DB66A5-DE58-4166-B980-AFDE0E69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1860F-498F-4F8D-87BD-ADA799B4DE62"/>
    <ds:schemaRef ds:uri="e8331262-de25-436d-8f05-154a071bb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A974A-6B0E-4B2A-B062-D12E4FA1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F047DE2C.dotm</Template>
  <TotalTime>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Xi'an Jiaotong-Liverpool University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Cannady</dc:creator>
  <cp:keywords/>
  <cp:lastModifiedBy>Bentum, Inka1</cp:lastModifiedBy>
  <cp:revision>2</cp:revision>
  <cp:lastPrinted>2018-11-23T02:52:00Z</cp:lastPrinted>
  <dcterms:created xsi:type="dcterms:W3CDTF">2020-03-31T07:16:00Z</dcterms:created>
  <dcterms:modified xsi:type="dcterms:W3CDTF">2020-03-31T07:16:00Z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0x01010082EACBF687B77849B677AF65DC1F2B2B</vt:lpwstr>
  </property>
  <property fmtid="{D5CDD505-2E9C-101B-9397-08002B2CF9AE}" pid="3" name="Category">
    <vt:lpwstr/>
  </property>
</Properties>
</file>